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0A6" w:rsidRDefault="003320A6" w:rsidP="00363368">
      <w:pPr>
        <w:jc w:val="center"/>
        <w:rPr>
          <w:b/>
          <w:color w:val="FF0000"/>
          <w:sz w:val="22"/>
          <w:szCs w:val="22"/>
        </w:rPr>
      </w:pPr>
    </w:p>
    <w:p w:rsidR="001A17BA" w:rsidRPr="005A6792" w:rsidRDefault="001A17BA" w:rsidP="001A17BA">
      <w:pPr>
        <w:jc w:val="right"/>
        <w:rPr>
          <w:sz w:val="28"/>
          <w:szCs w:val="28"/>
        </w:rPr>
      </w:pPr>
      <w:r w:rsidRPr="005A6792">
        <w:rPr>
          <w:sz w:val="28"/>
          <w:szCs w:val="28"/>
        </w:rPr>
        <w:t>Додаток № 3                                                                                                                                                                                                          до рішення сесії  обласної  ради</w:t>
      </w:r>
    </w:p>
    <w:p w:rsidR="001A17BA" w:rsidRPr="005A6792" w:rsidRDefault="001A17BA" w:rsidP="001A17BA">
      <w:pPr>
        <w:jc w:val="center"/>
        <w:rPr>
          <w:sz w:val="28"/>
          <w:szCs w:val="28"/>
        </w:rPr>
      </w:pPr>
      <w:r w:rsidRPr="005A6792">
        <w:rPr>
          <w:sz w:val="28"/>
          <w:szCs w:val="28"/>
        </w:rPr>
        <w:t xml:space="preserve">                                                                                       </w:t>
      </w:r>
      <w:r w:rsidR="005A6792">
        <w:rPr>
          <w:sz w:val="28"/>
          <w:szCs w:val="28"/>
        </w:rPr>
        <w:t xml:space="preserve"> </w:t>
      </w:r>
      <w:r w:rsidRPr="005A6792">
        <w:rPr>
          <w:sz w:val="28"/>
          <w:szCs w:val="28"/>
        </w:rPr>
        <w:t xml:space="preserve">від </w:t>
      </w:r>
      <w:r w:rsidR="005A6792">
        <w:rPr>
          <w:sz w:val="28"/>
          <w:szCs w:val="28"/>
        </w:rPr>
        <w:t>_</w:t>
      </w:r>
      <w:r w:rsidRPr="005A6792">
        <w:rPr>
          <w:sz w:val="28"/>
          <w:szCs w:val="28"/>
        </w:rPr>
        <w:t>________   № __________</w:t>
      </w:r>
    </w:p>
    <w:p w:rsidR="001A17BA" w:rsidRDefault="001A17BA" w:rsidP="00363368">
      <w:pPr>
        <w:jc w:val="center"/>
        <w:rPr>
          <w:b/>
          <w:sz w:val="22"/>
          <w:szCs w:val="22"/>
        </w:rPr>
      </w:pPr>
    </w:p>
    <w:p w:rsidR="001A17BA" w:rsidRDefault="001A17BA" w:rsidP="00363368">
      <w:pPr>
        <w:jc w:val="center"/>
        <w:rPr>
          <w:b/>
          <w:sz w:val="22"/>
          <w:szCs w:val="22"/>
        </w:rPr>
      </w:pPr>
    </w:p>
    <w:p w:rsidR="001A17BA" w:rsidRDefault="001A17BA" w:rsidP="00363368">
      <w:pPr>
        <w:jc w:val="center"/>
        <w:rPr>
          <w:b/>
          <w:sz w:val="22"/>
          <w:szCs w:val="22"/>
        </w:rPr>
      </w:pPr>
    </w:p>
    <w:p w:rsidR="00F619C8" w:rsidRPr="001A17BA" w:rsidRDefault="004C18CC" w:rsidP="00363368">
      <w:pPr>
        <w:jc w:val="center"/>
        <w:rPr>
          <w:b/>
          <w:sz w:val="22"/>
          <w:szCs w:val="22"/>
        </w:rPr>
      </w:pPr>
      <w:r w:rsidRPr="00DB243A">
        <w:rPr>
          <w:b/>
          <w:sz w:val="22"/>
          <w:szCs w:val="22"/>
        </w:rPr>
        <w:t>ДОГОВІР</w:t>
      </w:r>
      <w:r w:rsidR="007367D7" w:rsidRPr="00DB243A">
        <w:rPr>
          <w:b/>
          <w:sz w:val="22"/>
          <w:szCs w:val="22"/>
        </w:rPr>
        <w:t xml:space="preserve"> №</w:t>
      </w:r>
      <w:r w:rsidR="001A17BA">
        <w:rPr>
          <w:b/>
          <w:sz w:val="22"/>
          <w:szCs w:val="22"/>
          <w:u w:val="single"/>
        </w:rPr>
        <w:t xml:space="preserve">     ________</w:t>
      </w:r>
    </w:p>
    <w:p w:rsidR="004C18CC" w:rsidRPr="00845239" w:rsidRDefault="008B6180" w:rsidP="00363368">
      <w:pPr>
        <w:jc w:val="center"/>
        <w:rPr>
          <w:b/>
          <w:color w:val="000000"/>
          <w:sz w:val="22"/>
          <w:szCs w:val="22"/>
        </w:rPr>
      </w:pPr>
      <w:r>
        <w:rPr>
          <w:b/>
          <w:color w:val="000000"/>
          <w:sz w:val="22"/>
          <w:szCs w:val="22"/>
        </w:rPr>
        <w:t>про</w:t>
      </w:r>
      <w:r w:rsidR="004C18CC" w:rsidRPr="00845239">
        <w:rPr>
          <w:b/>
          <w:color w:val="000000"/>
          <w:sz w:val="22"/>
          <w:szCs w:val="22"/>
        </w:rPr>
        <w:t xml:space="preserve"> закріплення майна, </w:t>
      </w:r>
      <w:r w:rsidR="00FD0FA4" w:rsidRPr="00845239">
        <w:rPr>
          <w:b/>
          <w:color w:val="000000"/>
          <w:sz w:val="22"/>
          <w:szCs w:val="22"/>
        </w:rPr>
        <w:t>що належить до комунальної власності територіальних громад, сіл, селищ та міст Закарпатської області</w:t>
      </w:r>
      <w:r w:rsidR="00BB7EB6" w:rsidRPr="00845239">
        <w:rPr>
          <w:b/>
          <w:color w:val="000000"/>
          <w:sz w:val="22"/>
          <w:szCs w:val="22"/>
        </w:rPr>
        <w:t xml:space="preserve"> </w:t>
      </w:r>
      <w:r w:rsidR="004C18CC" w:rsidRPr="00845239">
        <w:rPr>
          <w:b/>
          <w:color w:val="000000"/>
          <w:sz w:val="22"/>
          <w:szCs w:val="22"/>
        </w:rPr>
        <w:t xml:space="preserve">на праві оперативного управління </w:t>
      </w:r>
    </w:p>
    <w:p w:rsidR="0043708F" w:rsidRPr="00845239" w:rsidRDefault="0043708F" w:rsidP="00363368">
      <w:pPr>
        <w:jc w:val="center"/>
        <w:rPr>
          <w:b/>
          <w:color w:val="000000"/>
          <w:sz w:val="22"/>
          <w:szCs w:val="22"/>
        </w:rPr>
      </w:pPr>
    </w:p>
    <w:p w:rsidR="004C18CC" w:rsidRDefault="00D2123A" w:rsidP="00363368">
      <w:pPr>
        <w:rPr>
          <w:color w:val="000000"/>
          <w:sz w:val="22"/>
          <w:szCs w:val="22"/>
          <w:u w:val="single"/>
        </w:rPr>
      </w:pPr>
      <w:r w:rsidRPr="00845239">
        <w:rPr>
          <w:color w:val="000000"/>
          <w:sz w:val="22"/>
          <w:szCs w:val="22"/>
        </w:rPr>
        <w:t xml:space="preserve">м. Ужгород                                                                                   </w:t>
      </w:r>
      <w:r w:rsidR="008C5906" w:rsidRPr="00845239">
        <w:rPr>
          <w:color w:val="000000"/>
          <w:sz w:val="22"/>
          <w:szCs w:val="22"/>
        </w:rPr>
        <w:t xml:space="preserve">                         </w:t>
      </w:r>
      <w:r w:rsidR="00A92F47">
        <w:rPr>
          <w:color w:val="000000"/>
          <w:sz w:val="22"/>
          <w:szCs w:val="22"/>
        </w:rPr>
        <w:t xml:space="preserve">             </w:t>
      </w:r>
      <w:r w:rsidR="001A17BA">
        <w:rPr>
          <w:color w:val="000000"/>
          <w:sz w:val="22"/>
          <w:szCs w:val="22"/>
          <w:u w:val="single"/>
        </w:rPr>
        <w:t>__________</w:t>
      </w:r>
      <w:r w:rsidR="004C18CC" w:rsidRPr="00B76CCA">
        <w:rPr>
          <w:color w:val="000000"/>
          <w:sz w:val="22"/>
          <w:szCs w:val="22"/>
          <w:u w:val="single"/>
        </w:rPr>
        <w:t>20</w:t>
      </w:r>
      <w:r w:rsidR="00FE1DAC" w:rsidRPr="00B76CCA">
        <w:rPr>
          <w:color w:val="000000"/>
          <w:sz w:val="22"/>
          <w:szCs w:val="22"/>
          <w:u w:val="single"/>
        </w:rPr>
        <w:t>2</w:t>
      </w:r>
      <w:r w:rsidR="001A17BA">
        <w:rPr>
          <w:color w:val="000000"/>
          <w:sz w:val="22"/>
          <w:szCs w:val="22"/>
          <w:u w:val="single"/>
        </w:rPr>
        <w:t>__</w:t>
      </w:r>
      <w:r w:rsidR="004C18CC" w:rsidRPr="00A92F47">
        <w:rPr>
          <w:color w:val="000000"/>
          <w:sz w:val="22"/>
          <w:szCs w:val="22"/>
          <w:u w:val="single"/>
        </w:rPr>
        <w:t xml:space="preserve"> року</w:t>
      </w:r>
    </w:p>
    <w:p w:rsidR="00A92F47" w:rsidRPr="00845239" w:rsidRDefault="00A92F47" w:rsidP="00363368">
      <w:pPr>
        <w:rPr>
          <w:color w:val="000000"/>
          <w:sz w:val="22"/>
          <w:szCs w:val="22"/>
        </w:rPr>
      </w:pPr>
    </w:p>
    <w:p w:rsidR="004C18CC" w:rsidRPr="00845239" w:rsidRDefault="005A6792" w:rsidP="00856B23">
      <w:pPr>
        <w:jc w:val="both"/>
        <w:rPr>
          <w:color w:val="000000"/>
          <w:sz w:val="22"/>
          <w:szCs w:val="22"/>
        </w:rPr>
      </w:pPr>
      <w:r>
        <w:rPr>
          <w:b/>
          <w:color w:val="000000"/>
          <w:sz w:val="22"/>
          <w:szCs w:val="22"/>
        </w:rPr>
        <w:tab/>
      </w:r>
      <w:r w:rsidR="00B675B8" w:rsidRPr="005A6792">
        <w:rPr>
          <w:color w:val="000000"/>
          <w:sz w:val="22"/>
          <w:szCs w:val="22"/>
        </w:rPr>
        <w:t>Комунальна установа «Управління спільною власністю територіальних громад» Закарпатської обласної ради</w:t>
      </w:r>
      <w:r w:rsidR="00B675B8" w:rsidRPr="00845239">
        <w:rPr>
          <w:color w:val="000000"/>
          <w:sz w:val="22"/>
          <w:szCs w:val="22"/>
        </w:rPr>
        <w:t xml:space="preserve"> </w:t>
      </w:r>
      <w:r w:rsidR="00B76CCA">
        <w:rPr>
          <w:sz w:val="22"/>
          <w:szCs w:val="22"/>
        </w:rPr>
        <w:t>(код ЄДРПОУ</w:t>
      </w:r>
      <w:r w:rsidR="00B379DA">
        <w:rPr>
          <w:sz w:val="22"/>
          <w:szCs w:val="22"/>
        </w:rPr>
        <w:t xml:space="preserve"> -</w:t>
      </w:r>
      <w:r w:rsidR="00B76CCA" w:rsidRPr="00EB377F">
        <w:rPr>
          <w:sz w:val="22"/>
          <w:szCs w:val="22"/>
        </w:rPr>
        <w:t xml:space="preserve"> </w:t>
      </w:r>
      <w:r w:rsidR="00B76CCA">
        <w:rPr>
          <w:sz w:val="22"/>
          <w:szCs w:val="22"/>
        </w:rPr>
        <w:t>33165909)</w:t>
      </w:r>
      <w:r w:rsidR="00B76CCA" w:rsidRPr="00EB377F">
        <w:rPr>
          <w:color w:val="000000"/>
          <w:sz w:val="22"/>
          <w:szCs w:val="22"/>
        </w:rPr>
        <w:t xml:space="preserve"> </w:t>
      </w:r>
      <w:r w:rsidR="00B675B8" w:rsidRPr="00845239">
        <w:rPr>
          <w:color w:val="000000"/>
          <w:sz w:val="22"/>
          <w:szCs w:val="22"/>
        </w:rPr>
        <w:t xml:space="preserve">(далі – Уповноважений орган) в особі </w:t>
      </w:r>
      <w:r>
        <w:rPr>
          <w:color w:val="000000"/>
          <w:sz w:val="22"/>
          <w:szCs w:val="22"/>
        </w:rPr>
        <w:t>_____________________________________</w:t>
      </w:r>
      <w:r w:rsidR="00B675B8" w:rsidRPr="00845239">
        <w:rPr>
          <w:color w:val="000000"/>
          <w:sz w:val="22"/>
          <w:szCs w:val="22"/>
        </w:rPr>
        <w:t>, що діє на підставі Положення</w:t>
      </w:r>
      <w:r w:rsidR="000D044C">
        <w:rPr>
          <w:color w:val="000000"/>
          <w:sz w:val="22"/>
          <w:szCs w:val="22"/>
        </w:rPr>
        <w:t xml:space="preserve"> </w:t>
      </w:r>
      <w:r w:rsidR="00B675B8" w:rsidRPr="00845239">
        <w:rPr>
          <w:color w:val="000000"/>
          <w:sz w:val="22"/>
          <w:szCs w:val="22"/>
        </w:rPr>
        <w:t xml:space="preserve">та рішення </w:t>
      </w:r>
      <w:r w:rsidR="000D044C">
        <w:rPr>
          <w:color w:val="000000"/>
          <w:sz w:val="22"/>
          <w:szCs w:val="22"/>
        </w:rPr>
        <w:t xml:space="preserve">Наглядової ради </w:t>
      </w:r>
      <w:r w:rsidR="000D044C" w:rsidRPr="000D044C">
        <w:rPr>
          <w:color w:val="000000"/>
          <w:sz w:val="22"/>
          <w:szCs w:val="22"/>
        </w:rPr>
        <w:t>Комунальн</w:t>
      </w:r>
      <w:r w:rsidR="000D044C">
        <w:rPr>
          <w:color w:val="000000"/>
          <w:sz w:val="22"/>
          <w:szCs w:val="22"/>
        </w:rPr>
        <w:t>ої</w:t>
      </w:r>
      <w:r w:rsidR="000D044C" w:rsidRPr="000D044C">
        <w:rPr>
          <w:color w:val="000000"/>
          <w:sz w:val="22"/>
          <w:szCs w:val="22"/>
        </w:rPr>
        <w:t xml:space="preserve"> установ</w:t>
      </w:r>
      <w:r w:rsidR="000D044C">
        <w:rPr>
          <w:color w:val="000000"/>
          <w:sz w:val="22"/>
          <w:szCs w:val="22"/>
        </w:rPr>
        <w:t>и</w:t>
      </w:r>
      <w:r w:rsidR="000D044C" w:rsidRPr="000D044C">
        <w:rPr>
          <w:color w:val="000000"/>
          <w:sz w:val="22"/>
          <w:szCs w:val="22"/>
        </w:rPr>
        <w:t xml:space="preserve"> «Управління спільною власністю територіальних громад» Закарпатської обласної ради</w:t>
      </w:r>
      <w:r w:rsidR="000D044C" w:rsidRPr="00845239">
        <w:rPr>
          <w:color w:val="000000"/>
          <w:sz w:val="22"/>
          <w:szCs w:val="22"/>
        </w:rPr>
        <w:t xml:space="preserve"> </w:t>
      </w:r>
      <w:r w:rsidR="00B675B8" w:rsidRPr="00845239">
        <w:rPr>
          <w:color w:val="000000"/>
          <w:sz w:val="22"/>
          <w:szCs w:val="22"/>
        </w:rPr>
        <w:t xml:space="preserve">від </w:t>
      </w:r>
      <w:r>
        <w:rPr>
          <w:color w:val="000000"/>
          <w:sz w:val="22"/>
          <w:szCs w:val="22"/>
        </w:rPr>
        <w:t>_________________</w:t>
      </w:r>
      <w:r w:rsidR="00B675B8" w:rsidRPr="00845239">
        <w:rPr>
          <w:color w:val="000000"/>
          <w:sz w:val="22"/>
          <w:szCs w:val="22"/>
        </w:rPr>
        <w:t xml:space="preserve">, з однієї сторони </w:t>
      </w:r>
      <w:r w:rsidR="00A64185" w:rsidRPr="00845239">
        <w:rPr>
          <w:color w:val="000000"/>
          <w:sz w:val="22"/>
          <w:szCs w:val="22"/>
        </w:rPr>
        <w:t xml:space="preserve">та </w:t>
      </w:r>
      <w:r>
        <w:rPr>
          <w:b/>
          <w:sz w:val="22"/>
          <w:szCs w:val="22"/>
        </w:rPr>
        <w:t>________________________________________________</w:t>
      </w:r>
      <w:r w:rsidR="00090629">
        <w:rPr>
          <w:sz w:val="22"/>
          <w:szCs w:val="22"/>
        </w:rPr>
        <w:t xml:space="preserve"> </w:t>
      </w:r>
      <w:r w:rsidR="00B76CCA">
        <w:rPr>
          <w:sz w:val="22"/>
          <w:szCs w:val="22"/>
        </w:rPr>
        <w:t>(код ЄДРПОУ</w:t>
      </w:r>
      <w:r w:rsidR="00090629">
        <w:rPr>
          <w:sz w:val="22"/>
          <w:szCs w:val="22"/>
        </w:rPr>
        <w:t xml:space="preserve"> - </w:t>
      </w:r>
      <w:r>
        <w:rPr>
          <w:sz w:val="22"/>
          <w:szCs w:val="22"/>
        </w:rPr>
        <w:t>______________</w:t>
      </w:r>
      <w:r w:rsidR="00B76CCA" w:rsidRPr="00237055">
        <w:rPr>
          <w:color w:val="000000"/>
          <w:sz w:val="22"/>
          <w:szCs w:val="22"/>
        </w:rPr>
        <w:t>)</w:t>
      </w:r>
      <w:r w:rsidR="00B76CCA" w:rsidRPr="00B76CCA">
        <w:rPr>
          <w:b/>
          <w:color w:val="000000"/>
          <w:sz w:val="22"/>
          <w:szCs w:val="22"/>
        </w:rPr>
        <w:t xml:space="preserve"> </w:t>
      </w:r>
      <w:r w:rsidR="00FB5300" w:rsidRPr="00845239">
        <w:rPr>
          <w:color w:val="000000"/>
          <w:sz w:val="22"/>
          <w:szCs w:val="22"/>
        </w:rPr>
        <w:t xml:space="preserve">(надалі – Користувач) в особі </w:t>
      </w:r>
      <w:r>
        <w:rPr>
          <w:color w:val="000000"/>
          <w:sz w:val="22"/>
          <w:szCs w:val="22"/>
        </w:rPr>
        <w:t>__________________________________</w:t>
      </w:r>
      <w:r w:rsidR="00FB5300" w:rsidRPr="00845239">
        <w:rPr>
          <w:color w:val="000000"/>
          <w:sz w:val="22"/>
          <w:szCs w:val="22"/>
        </w:rPr>
        <w:t xml:space="preserve">, що діє на підставі Статуту, </w:t>
      </w:r>
      <w:r w:rsidR="004F74D0" w:rsidRPr="00845239">
        <w:rPr>
          <w:color w:val="000000"/>
          <w:sz w:val="22"/>
          <w:szCs w:val="22"/>
        </w:rPr>
        <w:t xml:space="preserve">з другої сторони </w:t>
      </w:r>
      <w:r w:rsidR="003B3193" w:rsidRPr="00845239">
        <w:rPr>
          <w:color w:val="000000"/>
          <w:sz w:val="22"/>
          <w:szCs w:val="22"/>
        </w:rPr>
        <w:t xml:space="preserve">(далі – Сторони), </w:t>
      </w:r>
      <w:r w:rsidR="004C18CC" w:rsidRPr="00845239">
        <w:rPr>
          <w:color w:val="000000"/>
          <w:sz w:val="22"/>
          <w:szCs w:val="22"/>
        </w:rPr>
        <w:t>уклали цей Договір про наступне:</w:t>
      </w:r>
    </w:p>
    <w:p w:rsidR="008C5906" w:rsidRDefault="008C5906" w:rsidP="00363368">
      <w:pPr>
        <w:ind w:firstLine="567"/>
        <w:jc w:val="both"/>
        <w:rPr>
          <w:color w:val="000000"/>
          <w:sz w:val="22"/>
          <w:szCs w:val="22"/>
        </w:rPr>
      </w:pPr>
    </w:p>
    <w:p w:rsidR="004C18CC" w:rsidRPr="00845239" w:rsidRDefault="004C18CC" w:rsidP="00363368">
      <w:pPr>
        <w:numPr>
          <w:ilvl w:val="0"/>
          <w:numId w:val="15"/>
        </w:numPr>
        <w:ind w:left="0"/>
        <w:jc w:val="center"/>
        <w:rPr>
          <w:b/>
          <w:color w:val="000000"/>
          <w:sz w:val="22"/>
          <w:szCs w:val="22"/>
        </w:rPr>
      </w:pPr>
      <w:r w:rsidRPr="00845239">
        <w:rPr>
          <w:b/>
          <w:bCs/>
          <w:color w:val="000000"/>
          <w:sz w:val="22"/>
          <w:szCs w:val="22"/>
        </w:rPr>
        <w:t>ПРЕДМЕТ</w:t>
      </w:r>
      <w:r w:rsidR="00D219E3" w:rsidRPr="00845239">
        <w:rPr>
          <w:b/>
          <w:bCs/>
          <w:color w:val="000000"/>
          <w:sz w:val="22"/>
          <w:szCs w:val="22"/>
        </w:rPr>
        <w:t xml:space="preserve"> </w:t>
      </w:r>
      <w:r w:rsidRPr="00845239">
        <w:rPr>
          <w:b/>
          <w:bCs/>
          <w:color w:val="000000"/>
          <w:sz w:val="22"/>
          <w:szCs w:val="22"/>
        </w:rPr>
        <w:t xml:space="preserve"> ДОГОВОРУ</w:t>
      </w:r>
    </w:p>
    <w:p w:rsidR="00DD0218" w:rsidRPr="00CA7F54" w:rsidRDefault="00FB5300" w:rsidP="00C10190">
      <w:pPr>
        <w:ind w:firstLine="709"/>
        <w:jc w:val="both"/>
        <w:rPr>
          <w:b/>
          <w:color w:val="FF0000"/>
          <w:sz w:val="22"/>
          <w:szCs w:val="22"/>
        </w:rPr>
      </w:pPr>
      <w:r w:rsidRPr="00845239">
        <w:rPr>
          <w:sz w:val="22"/>
          <w:szCs w:val="22"/>
        </w:rPr>
        <w:t>1.1.</w:t>
      </w:r>
      <w:r w:rsidR="00DD0218">
        <w:rPr>
          <w:sz w:val="22"/>
          <w:szCs w:val="22"/>
        </w:rPr>
        <w:t xml:space="preserve"> </w:t>
      </w:r>
      <w:r w:rsidR="0081743D" w:rsidRPr="00110C73">
        <w:rPr>
          <w:sz w:val="22"/>
          <w:szCs w:val="22"/>
        </w:rPr>
        <w:t xml:space="preserve">Предметом цього Договору є передача Уповноваженим органом відповідно до </w:t>
      </w:r>
      <w:r w:rsidR="005A6792">
        <w:rPr>
          <w:sz w:val="22"/>
          <w:szCs w:val="22"/>
        </w:rPr>
        <w:t>____________ __________________________________________________________________________________________</w:t>
      </w:r>
      <w:r w:rsidR="0081743D">
        <w:rPr>
          <w:sz w:val="22"/>
          <w:szCs w:val="22"/>
        </w:rPr>
        <w:t xml:space="preserve"> </w:t>
      </w:r>
      <w:r w:rsidR="00A92F47" w:rsidRPr="00A92F47">
        <w:rPr>
          <w:sz w:val="22"/>
          <w:szCs w:val="22"/>
        </w:rPr>
        <w:t xml:space="preserve">Користувачеві в оперативне управління </w:t>
      </w:r>
      <w:r w:rsidR="005A6792">
        <w:rPr>
          <w:sz w:val="22"/>
          <w:szCs w:val="22"/>
        </w:rPr>
        <w:t xml:space="preserve">з або </w:t>
      </w:r>
      <w:r w:rsidR="00A92F47" w:rsidRPr="00A92F47">
        <w:rPr>
          <w:sz w:val="22"/>
          <w:szCs w:val="22"/>
        </w:rPr>
        <w:t xml:space="preserve">без прав </w:t>
      </w:r>
      <w:r w:rsidR="00A92F47">
        <w:rPr>
          <w:sz w:val="22"/>
          <w:szCs w:val="22"/>
        </w:rPr>
        <w:t>балансоутримувача окремих об’єктів нерухомого майна</w:t>
      </w:r>
      <w:r w:rsidR="004C18CC" w:rsidRPr="00845239">
        <w:rPr>
          <w:sz w:val="22"/>
          <w:szCs w:val="22"/>
        </w:rPr>
        <w:t xml:space="preserve">, </w:t>
      </w:r>
      <w:r w:rsidR="00B675B8" w:rsidRPr="00845239">
        <w:rPr>
          <w:sz w:val="22"/>
          <w:szCs w:val="22"/>
        </w:rPr>
        <w:t>що належ</w:t>
      </w:r>
      <w:r w:rsidR="004306E1">
        <w:rPr>
          <w:sz w:val="22"/>
          <w:szCs w:val="22"/>
        </w:rPr>
        <w:t>и</w:t>
      </w:r>
      <w:r w:rsidR="00B675B8" w:rsidRPr="00845239">
        <w:rPr>
          <w:sz w:val="22"/>
          <w:szCs w:val="22"/>
        </w:rPr>
        <w:t xml:space="preserve">ть до </w:t>
      </w:r>
      <w:r w:rsidR="00D2123A" w:rsidRPr="00845239">
        <w:rPr>
          <w:sz w:val="22"/>
          <w:szCs w:val="22"/>
        </w:rPr>
        <w:t>спільної</w:t>
      </w:r>
      <w:r w:rsidR="00B675B8" w:rsidRPr="00845239">
        <w:rPr>
          <w:sz w:val="22"/>
          <w:szCs w:val="22"/>
        </w:rPr>
        <w:t xml:space="preserve"> власності територіальних громад, сіл, селищ та міст області</w:t>
      </w:r>
      <w:r w:rsidR="00A92F47">
        <w:rPr>
          <w:sz w:val="22"/>
          <w:szCs w:val="22"/>
        </w:rPr>
        <w:t xml:space="preserve"> </w:t>
      </w:r>
      <w:r w:rsidR="00A92F47" w:rsidRPr="00A92F47">
        <w:rPr>
          <w:sz w:val="22"/>
          <w:szCs w:val="22"/>
        </w:rPr>
        <w:t xml:space="preserve">та знаходиться на балансі Комунальної установи «Управління спільною власністю територіальних громад» Закарпатської обласної ради, </w:t>
      </w:r>
      <w:r w:rsidR="00895BFE">
        <w:rPr>
          <w:sz w:val="22"/>
          <w:szCs w:val="22"/>
        </w:rPr>
        <w:t>а саме</w:t>
      </w:r>
      <w:r w:rsidR="00DD0218">
        <w:rPr>
          <w:sz w:val="22"/>
          <w:szCs w:val="22"/>
        </w:rPr>
        <w:t xml:space="preserve">: </w:t>
      </w:r>
      <w:r w:rsidR="005A6792" w:rsidRPr="005A6792">
        <w:rPr>
          <w:sz w:val="22"/>
          <w:szCs w:val="22"/>
        </w:rPr>
        <w:t>__________________________________________________________ ___________________________________________________________________________________________________________________________________________________________________________________</w:t>
      </w:r>
      <w:r w:rsidR="00DD0218" w:rsidRPr="00CA7F54">
        <w:rPr>
          <w:b/>
          <w:color w:val="FF0000"/>
          <w:sz w:val="22"/>
          <w:szCs w:val="22"/>
        </w:rPr>
        <w:t xml:space="preserve"> </w:t>
      </w:r>
    </w:p>
    <w:p w:rsidR="00DD0218" w:rsidRPr="00986CF9" w:rsidRDefault="00FB5300" w:rsidP="00DD0218">
      <w:pPr>
        <w:pStyle w:val="Default"/>
        <w:ind w:firstLine="567"/>
        <w:jc w:val="both"/>
        <w:rPr>
          <w:sz w:val="22"/>
          <w:szCs w:val="22"/>
          <w:lang w:val="uk-UA"/>
        </w:rPr>
      </w:pPr>
      <w:r w:rsidRPr="00845239">
        <w:rPr>
          <w:sz w:val="22"/>
          <w:szCs w:val="22"/>
          <w:lang w:val="uk-UA"/>
        </w:rPr>
        <w:t>1.2.</w:t>
      </w:r>
      <w:r w:rsidR="00DD0218" w:rsidRPr="00DD0218">
        <w:rPr>
          <w:sz w:val="22"/>
          <w:szCs w:val="22"/>
          <w:lang w:val="uk-UA"/>
        </w:rPr>
        <w:t xml:space="preserve"> Уповноважений орган</w:t>
      </w:r>
      <w:r w:rsidR="00460F7C">
        <w:rPr>
          <w:sz w:val="22"/>
          <w:szCs w:val="22"/>
          <w:lang w:val="uk-UA"/>
        </w:rPr>
        <w:t xml:space="preserve"> </w:t>
      </w:r>
      <w:r w:rsidR="00DD0218" w:rsidRPr="00DD0218">
        <w:rPr>
          <w:sz w:val="22"/>
          <w:szCs w:val="22"/>
          <w:lang w:val="uk-UA"/>
        </w:rPr>
        <w:t xml:space="preserve">передає Користувачеві в оперативне управління </w:t>
      </w:r>
      <w:r w:rsidR="005A6792">
        <w:rPr>
          <w:sz w:val="22"/>
          <w:szCs w:val="22"/>
          <w:lang w:val="uk-UA"/>
        </w:rPr>
        <w:t xml:space="preserve">з або </w:t>
      </w:r>
      <w:r w:rsidR="00DD0218" w:rsidRPr="00DD0218">
        <w:rPr>
          <w:sz w:val="22"/>
          <w:szCs w:val="22"/>
          <w:lang w:val="uk-UA"/>
        </w:rPr>
        <w:t>без прав балансоутримувача</w:t>
      </w:r>
      <w:r w:rsidR="00460F7C">
        <w:rPr>
          <w:sz w:val="22"/>
          <w:szCs w:val="22"/>
          <w:lang w:val="uk-UA"/>
        </w:rPr>
        <w:t xml:space="preserve"> </w:t>
      </w:r>
      <w:r w:rsidR="00DD0218" w:rsidRPr="00DD0218">
        <w:rPr>
          <w:sz w:val="22"/>
          <w:szCs w:val="22"/>
          <w:lang w:val="uk-UA"/>
        </w:rPr>
        <w:t xml:space="preserve">Майно для здійснення ними статутної діяльності із </w:t>
      </w:r>
      <w:r w:rsidR="00DD0218" w:rsidRPr="00DD0218">
        <w:rPr>
          <w:rStyle w:val="rvts0"/>
          <w:sz w:val="22"/>
          <w:szCs w:val="22"/>
          <w:lang w:val="uk-UA"/>
        </w:rPr>
        <w:t xml:space="preserve">збереженням профілю діяльності, а саме: для </w:t>
      </w:r>
      <w:r w:rsidR="005A6792">
        <w:rPr>
          <w:sz w:val="22"/>
          <w:szCs w:val="22"/>
          <w:lang w:val="uk-UA"/>
        </w:rPr>
        <w:t>______________________________________________________________________</w:t>
      </w:r>
      <w:r w:rsidR="00DD0218" w:rsidRPr="00986CF9">
        <w:rPr>
          <w:sz w:val="22"/>
          <w:szCs w:val="22"/>
          <w:lang w:val="uk-UA"/>
        </w:rPr>
        <w:t>.</w:t>
      </w:r>
    </w:p>
    <w:p w:rsidR="00FB5300" w:rsidRPr="00845239" w:rsidRDefault="00FB5300" w:rsidP="00363368">
      <w:pPr>
        <w:pStyle w:val="Default"/>
        <w:ind w:firstLine="567"/>
        <w:jc w:val="both"/>
        <w:rPr>
          <w:sz w:val="22"/>
          <w:szCs w:val="22"/>
          <w:lang w:val="uk-UA"/>
        </w:rPr>
      </w:pPr>
      <w:r w:rsidRPr="00460F7C">
        <w:rPr>
          <w:sz w:val="22"/>
          <w:szCs w:val="22"/>
          <w:lang w:val="uk-UA"/>
        </w:rPr>
        <w:t>1.3.</w:t>
      </w:r>
      <w:r w:rsidR="009978F6" w:rsidRPr="00460F7C">
        <w:rPr>
          <w:sz w:val="22"/>
          <w:szCs w:val="22"/>
          <w:lang w:val="uk-UA"/>
        </w:rPr>
        <w:t xml:space="preserve"> Відповідно до Довідки про вартість нерухомого майна</w:t>
      </w:r>
      <w:r w:rsidR="009978F6" w:rsidRPr="00610A95">
        <w:rPr>
          <w:sz w:val="22"/>
          <w:szCs w:val="22"/>
        </w:rPr>
        <w:t xml:space="preserve"> </w:t>
      </w:r>
      <w:r w:rsidR="009978F6">
        <w:rPr>
          <w:sz w:val="22"/>
          <w:szCs w:val="22"/>
          <w:lang w:val="uk-UA"/>
        </w:rPr>
        <w:t>від</w:t>
      </w:r>
      <w:r w:rsidRPr="00575190">
        <w:rPr>
          <w:sz w:val="22"/>
          <w:szCs w:val="22"/>
          <w:lang w:val="uk-UA"/>
        </w:rPr>
        <w:t xml:space="preserve"> </w:t>
      </w:r>
      <w:r w:rsidR="005A6792">
        <w:rPr>
          <w:color w:val="auto"/>
          <w:sz w:val="22"/>
          <w:szCs w:val="22"/>
          <w:lang w:val="uk-UA"/>
        </w:rPr>
        <w:t>_______________</w:t>
      </w:r>
      <w:r w:rsidRPr="00992830">
        <w:rPr>
          <w:color w:val="auto"/>
          <w:sz w:val="22"/>
          <w:szCs w:val="22"/>
          <w:lang w:val="uk-UA"/>
        </w:rPr>
        <w:t xml:space="preserve"> </w:t>
      </w:r>
      <w:r w:rsidR="00E46864" w:rsidRPr="00992830">
        <w:rPr>
          <w:color w:val="auto"/>
          <w:sz w:val="22"/>
          <w:szCs w:val="22"/>
          <w:lang w:val="uk-UA"/>
        </w:rPr>
        <w:t>первісна</w:t>
      </w:r>
      <w:r w:rsidR="009978F6" w:rsidRPr="00992830">
        <w:rPr>
          <w:color w:val="auto"/>
          <w:sz w:val="22"/>
          <w:szCs w:val="22"/>
          <w:lang w:val="uk-UA"/>
        </w:rPr>
        <w:t xml:space="preserve"> вартість Майна станом на </w:t>
      </w:r>
      <w:r w:rsidR="005A6792">
        <w:rPr>
          <w:color w:val="auto"/>
          <w:sz w:val="22"/>
          <w:szCs w:val="22"/>
          <w:lang w:val="uk-UA"/>
        </w:rPr>
        <w:t>________________</w:t>
      </w:r>
      <w:r w:rsidR="009978F6" w:rsidRPr="00992830">
        <w:rPr>
          <w:color w:val="auto"/>
          <w:sz w:val="22"/>
          <w:szCs w:val="22"/>
          <w:lang w:val="uk-UA"/>
        </w:rPr>
        <w:t xml:space="preserve"> </w:t>
      </w:r>
      <w:r w:rsidRPr="00992830">
        <w:rPr>
          <w:color w:val="auto"/>
          <w:sz w:val="22"/>
          <w:szCs w:val="22"/>
          <w:lang w:val="uk-UA"/>
        </w:rPr>
        <w:t>с</w:t>
      </w:r>
      <w:r w:rsidR="0003055F" w:rsidRPr="00992830">
        <w:rPr>
          <w:color w:val="auto"/>
          <w:sz w:val="22"/>
          <w:szCs w:val="22"/>
          <w:lang w:val="uk-UA"/>
        </w:rPr>
        <w:t>тановить</w:t>
      </w:r>
      <w:r w:rsidRPr="00992830">
        <w:rPr>
          <w:color w:val="auto"/>
          <w:sz w:val="22"/>
          <w:szCs w:val="22"/>
          <w:lang w:val="uk-UA"/>
        </w:rPr>
        <w:t xml:space="preserve"> </w:t>
      </w:r>
      <w:r w:rsidR="005A6792" w:rsidRPr="005A6792">
        <w:rPr>
          <w:color w:val="auto"/>
          <w:lang w:val="uk-UA"/>
        </w:rPr>
        <w:t>_</w:t>
      </w:r>
      <w:r w:rsidR="005A6792">
        <w:rPr>
          <w:color w:val="auto"/>
          <w:lang w:val="uk-UA"/>
        </w:rPr>
        <w:t>____</w:t>
      </w:r>
      <w:r w:rsidR="005A6792" w:rsidRPr="005A6792">
        <w:rPr>
          <w:color w:val="auto"/>
          <w:lang w:val="uk-UA"/>
        </w:rPr>
        <w:t>_________________________________</w:t>
      </w:r>
      <w:r w:rsidR="00EB1E29" w:rsidRPr="00992830">
        <w:rPr>
          <w:color w:val="auto"/>
          <w:sz w:val="22"/>
          <w:szCs w:val="22"/>
          <w:lang w:val="uk-UA"/>
        </w:rPr>
        <w:t xml:space="preserve"> </w:t>
      </w:r>
      <w:r w:rsidRPr="00845239">
        <w:rPr>
          <w:sz w:val="22"/>
          <w:szCs w:val="22"/>
          <w:lang w:val="uk-UA"/>
        </w:rPr>
        <w:t>гривень.</w:t>
      </w:r>
    </w:p>
    <w:p w:rsidR="00D2123A" w:rsidRPr="00845239" w:rsidRDefault="00D2123A" w:rsidP="00363368">
      <w:pPr>
        <w:tabs>
          <w:tab w:val="num" w:pos="1320"/>
        </w:tabs>
        <w:jc w:val="both"/>
        <w:rPr>
          <w:color w:val="000000"/>
          <w:sz w:val="22"/>
          <w:szCs w:val="22"/>
        </w:rPr>
      </w:pPr>
    </w:p>
    <w:p w:rsidR="008F7537" w:rsidRPr="00B75B2E" w:rsidRDefault="008F7537" w:rsidP="008F7537">
      <w:pPr>
        <w:spacing w:before="120"/>
        <w:jc w:val="center"/>
        <w:rPr>
          <w:b/>
          <w:bCs/>
          <w:sz w:val="22"/>
          <w:szCs w:val="22"/>
        </w:rPr>
      </w:pPr>
      <w:r w:rsidRPr="00B75B2E">
        <w:rPr>
          <w:b/>
          <w:bCs/>
          <w:sz w:val="22"/>
          <w:szCs w:val="22"/>
        </w:rPr>
        <w:t>2. УМОВИ ПЕРЕДАЧІ ТА ПОВЕРНЕННЯ МАЙНА</w:t>
      </w:r>
    </w:p>
    <w:p w:rsidR="008F7537" w:rsidRPr="008A0F0E" w:rsidRDefault="008F7537" w:rsidP="008F7537">
      <w:pPr>
        <w:tabs>
          <w:tab w:val="num" w:pos="1320"/>
        </w:tabs>
        <w:ind w:firstLine="567"/>
        <w:jc w:val="both"/>
        <w:rPr>
          <w:sz w:val="22"/>
          <w:szCs w:val="22"/>
        </w:rPr>
      </w:pPr>
      <w:r w:rsidRPr="008A0F0E">
        <w:rPr>
          <w:sz w:val="22"/>
          <w:szCs w:val="22"/>
        </w:rPr>
        <w:t xml:space="preserve">2.1. Користувач приймає Майно згідно з Актом приймання – передачі від </w:t>
      </w:r>
      <w:r w:rsidR="005A6792" w:rsidRPr="005A6792">
        <w:rPr>
          <w:sz w:val="22"/>
          <w:szCs w:val="22"/>
        </w:rPr>
        <w:t>______________</w:t>
      </w:r>
      <w:r w:rsidRPr="005A6792">
        <w:rPr>
          <w:sz w:val="22"/>
          <w:szCs w:val="22"/>
        </w:rPr>
        <w:t>,</w:t>
      </w:r>
      <w:r w:rsidRPr="008A0F0E">
        <w:rPr>
          <w:sz w:val="22"/>
          <w:szCs w:val="22"/>
        </w:rPr>
        <w:t xml:space="preserve"> що є невід’ємною частиною Договору.</w:t>
      </w:r>
    </w:p>
    <w:p w:rsidR="008F7537" w:rsidRPr="008A0F0E" w:rsidRDefault="008F7537" w:rsidP="008F7537">
      <w:pPr>
        <w:tabs>
          <w:tab w:val="num" w:pos="1320"/>
        </w:tabs>
        <w:ind w:firstLine="567"/>
        <w:jc w:val="both"/>
        <w:rPr>
          <w:sz w:val="22"/>
          <w:szCs w:val="22"/>
          <w:lang w:val="ru-RU"/>
        </w:rPr>
      </w:pPr>
      <w:r>
        <w:rPr>
          <w:sz w:val="22"/>
          <w:szCs w:val="22"/>
        </w:rPr>
        <w:t xml:space="preserve">2.2. </w:t>
      </w:r>
      <w:r w:rsidRPr="008A0F0E">
        <w:rPr>
          <w:sz w:val="22"/>
          <w:szCs w:val="22"/>
        </w:rPr>
        <w:t>У випадку прийняття Закарпатською обласною радою або іншим державним органом рішення про ліквідацію, реорганізацію Користувача, або зміну правового режиму Майна, його перепрофілювання, Користувач повинен у місячний термін повернути Уповноваженому органу зазначене майно у задовільному технічному стані, не гіршому ніж на час передачі в оперативне управління, з урахуванням його фізичного зносу.</w:t>
      </w:r>
    </w:p>
    <w:p w:rsidR="008F7537" w:rsidRPr="008A0F0E" w:rsidRDefault="008F7537" w:rsidP="008F7537">
      <w:pPr>
        <w:tabs>
          <w:tab w:val="num" w:pos="1320"/>
        </w:tabs>
        <w:ind w:firstLine="567"/>
        <w:jc w:val="both"/>
        <w:rPr>
          <w:sz w:val="22"/>
          <w:szCs w:val="22"/>
          <w:lang w:val="ru-RU"/>
        </w:rPr>
      </w:pPr>
      <w:r>
        <w:rPr>
          <w:sz w:val="22"/>
          <w:szCs w:val="22"/>
        </w:rPr>
        <w:t xml:space="preserve">2.3. </w:t>
      </w:r>
      <w:r w:rsidRPr="008A0F0E">
        <w:rPr>
          <w:sz w:val="22"/>
          <w:szCs w:val="22"/>
        </w:rPr>
        <w:t>Майно вважається повернутим Користувачем Уповноваженому органу після підписання Акта приймання-передачі майна.</w:t>
      </w:r>
    </w:p>
    <w:p w:rsidR="008F7537" w:rsidRPr="008A0F0E" w:rsidRDefault="008F7537" w:rsidP="008F7537">
      <w:pPr>
        <w:tabs>
          <w:tab w:val="num" w:pos="1320"/>
        </w:tabs>
        <w:ind w:firstLine="567"/>
        <w:jc w:val="both"/>
        <w:rPr>
          <w:sz w:val="22"/>
          <w:szCs w:val="22"/>
        </w:rPr>
      </w:pPr>
      <w:r>
        <w:rPr>
          <w:sz w:val="22"/>
          <w:szCs w:val="22"/>
        </w:rPr>
        <w:t xml:space="preserve">2.4. </w:t>
      </w:r>
      <w:r w:rsidRPr="008A0F0E">
        <w:rPr>
          <w:sz w:val="22"/>
          <w:szCs w:val="22"/>
        </w:rPr>
        <w:t xml:space="preserve">У разі неповернення зазначеного в Акті приймання-передачі Майна або повернення його в стані, гіршому ніж на час передачі в оперативне управління, з урахуванням його фізичного зносу, збитки, нанесені Майну, відшкодовуються Користувачем в повному обсязі протягом одного місяця. </w:t>
      </w:r>
    </w:p>
    <w:p w:rsidR="00363368" w:rsidRPr="00845239" w:rsidRDefault="00363368" w:rsidP="00363368">
      <w:pPr>
        <w:ind w:firstLine="567"/>
        <w:jc w:val="both"/>
        <w:rPr>
          <w:color w:val="000000"/>
          <w:sz w:val="22"/>
          <w:szCs w:val="22"/>
        </w:rPr>
      </w:pPr>
    </w:p>
    <w:p w:rsidR="00530744" w:rsidRPr="00A37B4E" w:rsidRDefault="00530744" w:rsidP="00530744">
      <w:pPr>
        <w:spacing w:before="120"/>
        <w:jc w:val="center"/>
        <w:rPr>
          <w:b/>
          <w:bCs/>
          <w:sz w:val="22"/>
          <w:szCs w:val="22"/>
        </w:rPr>
      </w:pPr>
      <w:r w:rsidRPr="00A37B4E">
        <w:rPr>
          <w:b/>
          <w:bCs/>
          <w:sz w:val="22"/>
          <w:szCs w:val="22"/>
        </w:rPr>
        <w:t>3. ОБОВ</w:t>
      </w:r>
      <w:r w:rsidRPr="00A37B4E">
        <w:rPr>
          <w:b/>
          <w:bCs/>
          <w:sz w:val="22"/>
          <w:szCs w:val="22"/>
          <w:lang w:val="ru-RU"/>
        </w:rPr>
        <w:t>'</w:t>
      </w:r>
      <w:r w:rsidRPr="00A37B4E">
        <w:rPr>
          <w:b/>
          <w:bCs/>
          <w:sz w:val="22"/>
          <w:szCs w:val="22"/>
        </w:rPr>
        <w:t>ЯЗКИ  УПОВНОВАЖЕНОГО  ОРГАНУ</w:t>
      </w:r>
    </w:p>
    <w:p w:rsidR="00530744" w:rsidRPr="00A37B4E" w:rsidRDefault="00530744" w:rsidP="00530744">
      <w:pPr>
        <w:tabs>
          <w:tab w:val="num" w:pos="1320"/>
        </w:tabs>
        <w:ind w:firstLine="567"/>
        <w:jc w:val="both"/>
        <w:rPr>
          <w:sz w:val="22"/>
          <w:szCs w:val="22"/>
        </w:rPr>
      </w:pPr>
      <w:r w:rsidRPr="00A37B4E">
        <w:rPr>
          <w:sz w:val="22"/>
          <w:szCs w:val="22"/>
        </w:rPr>
        <w:t xml:space="preserve">3.1. Уповноважений орган зобов’язується передати Майно, зазначене у </w:t>
      </w:r>
      <w:r w:rsidRPr="00A37B4E">
        <w:rPr>
          <w:sz w:val="22"/>
          <w:szCs w:val="22"/>
        </w:rPr>
        <w:br/>
        <w:t>пункті 1.1. цього Договору згідно з Актом приймання-передачі, який підписується одночасно з цим Договором.</w:t>
      </w:r>
    </w:p>
    <w:p w:rsidR="00530744" w:rsidRDefault="00530744" w:rsidP="00530744">
      <w:pPr>
        <w:tabs>
          <w:tab w:val="num" w:pos="1320"/>
        </w:tabs>
        <w:ind w:firstLine="567"/>
        <w:jc w:val="both"/>
        <w:rPr>
          <w:sz w:val="22"/>
          <w:szCs w:val="22"/>
        </w:rPr>
      </w:pPr>
      <w:r w:rsidRPr="00A37B4E">
        <w:rPr>
          <w:sz w:val="22"/>
          <w:szCs w:val="22"/>
        </w:rPr>
        <w:t>3.2. Уповноважений орган зобов’язується не вчиняти дій, які б перешкоджали Користувачеві користуватися Майном за цільовим призначенням.</w:t>
      </w:r>
    </w:p>
    <w:p w:rsidR="003320A6" w:rsidRDefault="003320A6" w:rsidP="00530744">
      <w:pPr>
        <w:spacing w:before="120"/>
        <w:ind w:left="357"/>
        <w:jc w:val="center"/>
        <w:rPr>
          <w:b/>
          <w:bCs/>
          <w:sz w:val="22"/>
          <w:szCs w:val="22"/>
        </w:rPr>
      </w:pPr>
    </w:p>
    <w:p w:rsidR="00530744" w:rsidRPr="00A37B4E" w:rsidRDefault="00530744" w:rsidP="00530744">
      <w:pPr>
        <w:spacing w:before="120"/>
        <w:ind w:left="357"/>
        <w:jc w:val="center"/>
        <w:rPr>
          <w:b/>
          <w:bCs/>
          <w:sz w:val="22"/>
          <w:szCs w:val="22"/>
        </w:rPr>
      </w:pPr>
      <w:r w:rsidRPr="00A37B4E">
        <w:rPr>
          <w:b/>
          <w:bCs/>
          <w:sz w:val="22"/>
          <w:szCs w:val="22"/>
        </w:rPr>
        <w:t>4. ОБОВ</w:t>
      </w:r>
      <w:r w:rsidRPr="00A37B4E">
        <w:rPr>
          <w:b/>
          <w:bCs/>
          <w:sz w:val="22"/>
          <w:szCs w:val="22"/>
          <w:lang w:val="ru-RU"/>
        </w:rPr>
        <w:t>'</w:t>
      </w:r>
      <w:r w:rsidRPr="00A37B4E">
        <w:rPr>
          <w:b/>
          <w:bCs/>
          <w:sz w:val="22"/>
          <w:szCs w:val="22"/>
        </w:rPr>
        <w:t xml:space="preserve">ЯЗКИ  КОРИСТУВАЧА </w:t>
      </w:r>
    </w:p>
    <w:p w:rsidR="00530744" w:rsidRPr="00A37B4E" w:rsidRDefault="00530744" w:rsidP="00530744">
      <w:pPr>
        <w:tabs>
          <w:tab w:val="num" w:pos="1320"/>
        </w:tabs>
        <w:ind w:firstLine="567"/>
        <w:jc w:val="both"/>
        <w:rPr>
          <w:sz w:val="22"/>
          <w:szCs w:val="22"/>
        </w:rPr>
      </w:pPr>
      <w:r w:rsidRPr="00A37B4E">
        <w:rPr>
          <w:sz w:val="22"/>
          <w:szCs w:val="22"/>
        </w:rPr>
        <w:t xml:space="preserve">4.1. Прийняти </w:t>
      </w:r>
      <w:r w:rsidRPr="00A37B4E">
        <w:rPr>
          <w:sz w:val="22"/>
          <w:szCs w:val="22"/>
          <w:lang w:val="ru-RU"/>
        </w:rPr>
        <w:t>за Актом</w:t>
      </w:r>
      <w:r w:rsidRPr="00A37B4E">
        <w:rPr>
          <w:sz w:val="22"/>
          <w:szCs w:val="22"/>
        </w:rPr>
        <w:t xml:space="preserve"> приймання-передачі Майно, використовувати його відповідно до цільового призначення, згідно пункту 1.2. і умов цього Договору, забезпечувати його збереження, не допускати його знищення та псування.</w:t>
      </w:r>
    </w:p>
    <w:p w:rsidR="00530744" w:rsidRPr="00A37B4E" w:rsidRDefault="00530744" w:rsidP="00530744">
      <w:pPr>
        <w:tabs>
          <w:tab w:val="num" w:pos="1320"/>
        </w:tabs>
        <w:ind w:firstLine="567"/>
        <w:jc w:val="both"/>
        <w:rPr>
          <w:sz w:val="22"/>
          <w:szCs w:val="22"/>
        </w:rPr>
      </w:pPr>
      <w:r w:rsidRPr="00A37B4E">
        <w:rPr>
          <w:sz w:val="22"/>
          <w:szCs w:val="22"/>
        </w:rPr>
        <w:t>4.2. Забезпечити страхування переданого в оперативне управління  Майна на суму, не меншу ніж його балансова вартість та визначити Уповноважений орган як Вигодонабувача за укладеним договором страхування. Надати копії укладених договорів страхування Уповноваженому органу.</w:t>
      </w:r>
    </w:p>
    <w:p w:rsidR="00530744" w:rsidRPr="00A37B4E" w:rsidRDefault="00530744" w:rsidP="00530744">
      <w:pPr>
        <w:tabs>
          <w:tab w:val="num" w:pos="1320"/>
        </w:tabs>
        <w:ind w:firstLine="567"/>
        <w:jc w:val="both"/>
        <w:rPr>
          <w:sz w:val="22"/>
          <w:szCs w:val="22"/>
          <w:lang w:val="ru-RU"/>
        </w:rPr>
      </w:pPr>
      <w:r w:rsidRPr="00A37B4E">
        <w:rPr>
          <w:sz w:val="22"/>
          <w:szCs w:val="22"/>
        </w:rPr>
        <w:t>4.3. Утримувати Майно та прилеглу територію у належному стані</w:t>
      </w:r>
      <w:r w:rsidRPr="00A37B4E">
        <w:rPr>
          <w:sz w:val="22"/>
          <w:szCs w:val="22"/>
          <w:lang w:val="ru-RU"/>
        </w:rPr>
        <w:t xml:space="preserve">, </w:t>
      </w:r>
      <w:r w:rsidRPr="00A37B4E">
        <w:rPr>
          <w:sz w:val="22"/>
          <w:szCs w:val="22"/>
        </w:rPr>
        <w:t>забезпечувати схоронність</w:t>
      </w:r>
      <w:r w:rsidRPr="00A37B4E">
        <w:rPr>
          <w:sz w:val="22"/>
          <w:szCs w:val="22"/>
          <w:lang w:val="ru-RU"/>
        </w:rPr>
        <w:t xml:space="preserve"> Майна</w:t>
      </w:r>
      <w:r w:rsidRPr="00A37B4E">
        <w:rPr>
          <w:sz w:val="22"/>
          <w:szCs w:val="22"/>
        </w:rPr>
        <w:t>. Здійснювати обслуговування теплових, водопровідних, каналізаційних, електричних та вентиляційних мереж, їх поточний ремонт, а при необхідності – забезпечити доступ експлуатаційних організацій до цих мереж з метою їх профілактичного огляду і ремонту. Виконувати усі санітарні норми та правила.</w:t>
      </w:r>
    </w:p>
    <w:p w:rsidR="00530744" w:rsidRPr="00A37B4E" w:rsidRDefault="00530744" w:rsidP="00530744">
      <w:pPr>
        <w:ind w:firstLine="567"/>
        <w:jc w:val="both"/>
        <w:rPr>
          <w:sz w:val="22"/>
          <w:szCs w:val="22"/>
        </w:rPr>
      </w:pPr>
      <w:r w:rsidRPr="00A37B4E">
        <w:rPr>
          <w:sz w:val="22"/>
          <w:szCs w:val="22"/>
        </w:rPr>
        <w:t>4.3.1. Витрати Користувача на підтримання Майна в належному стані обліковуються у складі витрат звітного періоду.</w:t>
      </w:r>
    </w:p>
    <w:p w:rsidR="00530744" w:rsidRPr="00A37B4E" w:rsidRDefault="00530744" w:rsidP="00530744">
      <w:pPr>
        <w:tabs>
          <w:tab w:val="num" w:pos="1320"/>
        </w:tabs>
        <w:ind w:firstLine="567"/>
        <w:jc w:val="both"/>
        <w:rPr>
          <w:sz w:val="22"/>
          <w:szCs w:val="22"/>
          <w:lang w:val="ru-RU"/>
        </w:rPr>
      </w:pPr>
      <w:r w:rsidRPr="00A37B4E">
        <w:rPr>
          <w:sz w:val="22"/>
          <w:szCs w:val="22"/>
        </w:rPr>
        <w:t>4.4. Дотримуватись протипожежних правил, вимог, стандартів, а також виконувати приписи і постанови органів державного пожежного нагляду. Утримувати у справному стані засоби протипожежного захисту, зв’язку, пожежну техніку, обладнання та інвентар, не допускати їх використання не за призначенням.</w:t>
      </w:r>
    </w:p>
    <w:p w:rsidR="00530744" w:rsidRPr="00A37B4E" w:rsidRDefault="00530744" w:rsidP="00530744">
      <w:pPr>
        <w:ind w:firstLine="567"/>
        <w:jc w:val="both"/>
        <w:rPr>
          <w:sz w:val="22"/>
          <w:szCs w:val="22"/>
          <w:lang w:val="ru-RU"/>
        </w:rPr>
      </w:pPr>
      <w:r w:rsidRPr="00A37B4E">
        <w:rPr>
          <w:sz w:val="22"/>
          <w:szCs w:val="22"/>
        </w:rPr>
        <w:t>4.4.1. Витрати Користувача на поліпшення об’єкта (модернізація, модифікація, добудова, дообладнання, реконструкція тощо), що призводять до збільшення майбутніх економічних вигод, які первісно очікувалися від його використання, відшкодовуванню не підлягають.</w:t>
      </w:r>
    </w:p>
    <w:p w:rsidR="00530744" w:rsidRPr="00A37B4E" w:rsidRDefault="00530744" w:rsidP="00530744">
      <w:pPr>
        <w:tabs>
          <w:tab w:val="num" w:pos="1320"/>
        </w:tabs>
        <w:ind w:firstLine="567"/>
        <w:jc w:val="both"/>
        <w:rPr>
          <w:sz w:val="22"/>
          <w:szCs w:val="22"/>
          <w:lang w:val="ru-RU"/>
        </w:rPr>
      </w:pPr>
      <w:r w:rsidRPr="00A37B4E">
        <w:rPr>
          <w:sz w:val="22"/>
          <w:szCs w:val="22"/>
        </w:rPr>
        <w:t>4.5. Письмово погоджувати доцільність проведення поточного чи капітального ремонту Майна та необхідність виготовлення проектно-кошторисної документації з Уповноваженим органом.</w:t>
      </w:r>
    </w:p>
    <w:p w:rsidR="00530744" w:rsidRPr="00A37B4E" w:rsidRDefault="00530744" w:rsidP="00530744">
      <w:pPr>
        <w:tabs>
          <w:tab w:val="num" w:pos="1320"/>
        </w:tabs>
        <w:ind w:firstLine="567"/>
        <w:jc w:val="both"/>
        <w:rPr>
          <w:sz w:val="22"/>
          <w:szCs w:val="22"/>
          <w:lang w:val="ru-RU"/>
        </w:rPr>
      </w:pPr>
      <w:r w:rsidRPr="00A37B4E">
        <w:rPr>
          <w:sz w:val="22"/>
          <w:szCs w:val="22"/>
        </w:rPr>
        <w:t>4.6. У разі відсутності  правовстановлюючих документів (свідоцтва про право власності), а також у разі відсутності технічної документації на Майно, яке закріплюється за Користувачем, та документів на право користування земельною ділянкою, відведеною для користування та обслуговування цього Майна, Користувач зобов’язаний за погодженням з Уповноваженим органом протягом одного року за свій рахунок виготовити такі документи.</w:t>
      </w:r>
    </w:p>
    <w:p w:rsidR="00530744" w:rsidRPr="00A37B4E" w:rsidRDefault="00530744" w:rsidP="00530744">
      <w:pPr>
        <w:tabs>
          <w:tab w:val="num" w:pos="1320"/>
        </w:tabs>
        <w:ind w:firstLine="567"/>
        <w:jc w:val="both"/>
        <w:rPr>
          <w:sz w:val="22"/>
          <w:szCs w:val="22"/>
          <w:lang w:val="ru-RU"/>
        </w:rPr>
      </w:pPr>
      <w:r w:rsidRPr="00A37B4E">
        <w:rPr>
          <w:sz w:val="22"/>
          <w:szCs w:val="22"/>
        </w:rPr>
        <w:t>4.7. У разі передачі Уповноваженим органом частини Майна в оренду, за необхідності укласти з відповідними орендарями договори на відшкодування витрат на утримання нерухомого майна, в тому числі прилеглої території та оплату комунальних послуг.</w:t>
      </w:r>
    </w:p>
    <w:p w:rsidR="00530744" w:rsidRPr="00A37B4E" w:rsidRDefault="00530744" w:rsidP="00530744">
      <w:pPr>
        <w:tabs>
          <w:tab w:val="num" w:pos="1320"/>
        </w:tabs>
        <w:ind w:firstLine="567"/>
        <w:jc w:val="both"/>
        <w:rPr>
          <w:sz w:val="22"/>
          <w:szCs w:val="22"/>
          <w:lang w:val="ru-RU"/>
        </w:rPr>
      </w:pPr>
      <w:r w:rsidRPr="00A37B4E">
        <w:rPr>
          <w:sz w:val="22"/>
          <w:szCs w:val="22"/>
        </w:rPr>
        <w:t>4.8. Щоквартально, до 15-го числа місяця, наступного за звітним, подавати Уповноваженому органу письмову інформацію щодо видатків на утримання Майна, та на вимогу Уповноваженого органу, не пізніше 5-ти робочих днів з моменту її отримання надавати підтверджуючу документацію.</w:t>
      </w:r>
    </w:p>
    <w:p w:rsidR="00530744" w:rsidRPr="00A37B4E" w:rsidRDefault="00530744" w:rsidP="00530744">
      <w:pPr>
        <w:tabs>
          <w:tab w:val="num" w:pos="1320"/>
        </w:tabs>
        <w:ind w:firstLine="567"/>
        <w:jc w:val="both"/>
        <w:rPr>
          <w:sz w:val="22"/>
          <w:szCs w:val="22"/>
        </w:rPr>
      </w:pPr>
      <w:r w:rsidRPr="00A37B4E">
        <w:rPr>
          <w:sz w:val="22"/>
          <w:szCs w:val="22"/>
        </w:rPr>
        <w:t xml:space="preserve">4.9. </w:t>
      </w:r>
      <w:r>
        <w:rPr>
          <w:sz w:val="22"/>
          <w:szCs w:val="22"/>
        </w:rPr>
        <w:t>П</w:t>
      </w:r>
      <w:r w:rsidRPr="00A37B4E">
        <w:rPr>
          <w:sz w:val="22"/>
          <w:szCs w:val="22"/>
        </w:rPr>
        <w:t>ісля підписання цього Договору внести відомості до Державного реєстру речових прав на нерухоме майно в частині іншого речового права та надати Уповноваженому органу копію відповідного витягу. У разі відсутності в Державному реєстрі речових прав на нерухоме майно відомостей про об’єкт нерухомого майна, права щодо якого підлягають державній реєстрації,</w:t>
      </w:r>
      <w:r w:rsidRPr="00260EBF">
        <w:t xml:space="preserve"> </w:t>
      </w:r>
      <w:r w:rsidRPr="00260EBF">
        <w:rPr>
          <w:sz w:val="22"/>
          <w:szCs w:val="22"/>
        </w:rPr>
        <w:t>сприяти</w:t>
      </w:r>
      <w:r w:rsidRPr="00260EBF">
        <w:t xml:space="preserve"> </w:t>
      </w:r>
      <w:r w:rsidRPr="00260EBF">
        <w:rPr>
          <w:sz w:val="22"/>
          <w:szCs w:val="22"/>
        </w:rPr>
        <w:t>Уповноваженому органу</w:t>
      </w:r>
      <w:r>
        <w:rPr>
          <w:sz w:val="22"/>
          <w:szCs w:val="22"/>
        </w:rPr>
        <w:t xml:space="preserve"> у </w:t>
      </w:r>
      <w:r w:rsidRPr="00260EBF">
        <w:rPr>
          <w:sz w:val="22"/>
          <w:szCs w:val="22"/>
        </w:rPr>
        <w:t>внес</w:t>
      </w:r>
      <w:r>
        <w:rPr>
          <w:sz w:val="22"/>
          <w:szCs w:val="22"/>
        </w:rPr>
        <w:t>енні такої</w:t>
      </w:r>
      <w:r w:rsidRPr="00260EBF">
        <w:rPr>
          <w:sz w:val="22"/>
          <w:szCs w:val="22"/>
        </w:rPr>
        <w:t xml:space="preserve"> інформаці</w:t>
      </w:r>
      <w:r>
        <w:rPr>
          <w:sz w:val="22"/>
          <w:szCs w:val="22"/>
        </w:rPr>
        <w:t>ї</w:t>
      </w:r>
      <w:r w:rsidRPr="00A37B4E">
        <w:rPr>
          <w:sz w:val="22"/>
          <w:szCs w:val="22"/>
        </w:rPr>
        <w:t>.</w:t>
      </w:r>
    </w:p>
    <w:p w:rsidR="00530744" w:rsidRPr="00A37B4E" w:rsidRDefault="00530744" w:rsidP="00530744">
      <w:pPr>
        <w:tabs>
          <w:tab w:val="num" w:pos="1320"/>
        </w:tabs>
        <w:ind w:firstLine="567"/>
        <w:jc w:val="both"/>
        <w:rPr>
          <w:sz w:val="22"/>
          <w:szCs w:val="22"/>
          <w:lang w:val="ru-RU"/>
        </w:rPr>
      </w:pPr>
      <w:r w:rsidRPr="00A37B4E">
        <w:rPr>
          <w:sz w:val="22"/>
          <w:szCs w:val="22"/>
        </w:rPr>
        <w:t>4.10. Укласти від свого імені договори з організаціями – постачальниками комунальних послуг (водопостачання та водовідведення, газопостачання, електропостачання, тощо) та самостійно сплачувати вартість спожитих комунальних послуг.</w:t>
      </w:r>
    </w:p>
    <w:p w:rsidR="00530744" w:rsidRDefault="00530744" w:rsidP="00530744">
      <w:pPr>
        <w:tabs>
          <w:tab w:val="num" w:pos="1320"/>
        </w:tabs>
        <w:ind w:firstLine="567"/>
        <w:jc w:val="both"/>
        <w:rPr>
          <w:sz w:val="22"/>
          <w:szCs w:val="22"/>
        </w:rPr>
      </w:pPr>
      <w:r w:rsidRPr="00A37B4E">
        <w:rPr>
          <w:sz w:val="22"/>
          <w:szCs w:val="22"/>
        </w:rPr>
        <w:t>4.11. Забезпечувати доступ до Майна працівників Уповноваженого органу для необхідного огляду та контролю за його цільовим використанням.</w:t>
      </w:r>
    </w:p>
    <w:p w:rsidR="003320A6" w:rsidRPr="00A37B4E" w:rsidRDefault="003320A6" w:rsidP="00530744">
      <w:pPr>
        <w:tabs>
          <w:tab w:val="num" w:pos="1320"/>
        </w:tabs>
        <w:ind w:firstLine="567"/>
        <w:jc w:val="both"/>
        <w:rPr>
          <w:sz w:val="22"/>
          <w:szCs w:val="22"/>
          <w:lang w:val="ru-RU"/>
        </w:rPr>
      </w:pPr>
    </w:p>
    <w:p w:rsidR="003320A6" w:rsidRPr="00A37B4E" w:rsidRDefault="003320A6" w:rsidP="003320A6">
      <w:pPr>
        <w:jc w:val="center"/>
        <w:rPr>
          <w:b/>
          <w:bCs/>
          <w:color w:val="000000"/>
          <w:sz w:val="22"/>
          <w:szCs w:val="22"/>
        </w:rPr>
      </w:pPr>
      <w:r w:rsidRPr="00A37B4E">
        <w:rPr>
          <w:b/>
          <w:bCs/>
          <w:color w:val="000000"/>
          <w:sz w:val="22"/>
          <w:szCs w:val="22"/>
        </w:rPr>
        <w:t>5. ПРАВА  УПОВНОВАЖЕНОГО  ОРГАНУ</w:t>
      </w:r>
    </w:p>
    <w:p w:rsidR="003320A6" w:rsidRPr="00A37B4E" w:rsidRDefault="003320A6" w:rsidP="003320A6">
      <w:pPr>
        <w:tabs>
          <w:tab w:val="num" w:pos="1320"/>
        </w:tabs>
        <w:ind w:firstLine="567"/>
        <w:jc w:val="both"/>
        <w:rPr>
          <w:sz w:val="22"/>
          <w:szCs w:val="22"/>
        </w:rPr>
      </w:pPr>
      <w:r w:rsidRPr="00A37B4E">
        <w:rPr>
          <w:sz w:val="22"/>
          <w:szCs w:val="22"/>
        </w:rPr>
        <w:t>5.1. Контролювати наявність, технічний стан, напрямки та ефективність використання Майна, переданого у користування.</w:t>
      </w:r>
    </w:p>
    <w:p w:rsidR="003320A6" w:rsidRPr="00A37B4E" w:rsidRDefault="003320A6" w:rsidP="003320A6">
      <w:pPr>
        <w:tabs>
          <w:tab w:val="num" w:pos="1320"/>
        </w:tabs>
        <w:ind w:firstLine="567"/>
        <w:jc w:val="both"/>
        <w:rPr>
          <w:sz w:val="22"/>
          <w:szCs w:val="22"/>
        </w:rPr>
      </w:pPr>
      <w:r w:rsidRPr="00A37B4E">
        <w:rPr>
          <w:sz w:val="22"/>
          <w:szCs w:val="22"/>
        </w:rPr>
        <w:t xml:space="preserve">5.2. Отримувати у Користувача звітність про рух майна згідно </w:t>
      </w:r>
      <w:r w:rsidRPr="00A37B4E">
        <w:rPr>
          <w:sz w:val="22"/>
          <w:szCs w:val="22"/>
          <w:lang w:val="ru-RU"/>
        </w:rPr>
        <w:t xml:space="preserve">з </w:t>
      </w:r>
      <w:r w:rsidRPr="00A37B4E">
        <w:rPr>
          <w:sz w:val="22"/>
          <w:szCs w:val="22"/>
        </w:rPr>
        <w:t xml:space="preserve">позабалансовим обліком, проведення його ремонтів, а також іншу необхідну інформацію стосовно переданого у користування Майна. </w:t>
      </w:r>
    </w:p>
    <w:p w:rsidR="003320A6" w:rsidRPr="00A37B4E" w:rsidRDefault="003320A6" w:rsidP="003320A6">
      <w:pPr>
        <w:tabs>
          <w:tab w:val="num" w:pos="1320"/>
        </w:tabs>
        <w:ind w:firstLine="567"/>
        <w:jc w:val="both"/>
        <w:rPr>
          <w:sz w:val="22"/>
          <w:szCs w:val="22"/>
        </w:rPr>
      </w:pPr>
      <w:r w:rsidRPr="00A37B4E">
        <w:rPr>
          <w:sz w:val="22"/>
          <w:szCs w:val="22"/>
        </w:rPr>
        <w:t xml:space="preserve">5.3. Надавати Користувачу погодження на виготовлення проектно-кошторисної документації та дозвіл на проведення останнім реконструкції, ремонту та переобладнання Майна. </w:t>
      </w:r>
    </w:p>
    <w:p w:rsidR="003320A6" w:rsidRPr="00A37B4E" w:rsidRDefault="003320A6" w:rsidP="003320A6">
      <w:pPr>
        <w:tabs>
          <w:tab w:val="num" w:pos="1320"/>
        </w:tabs>
        <w:ind w:firstLine="567"/>
        <w:jc w:val="both"/>
        <w:rPr>
          <w:sz w:val="22"/>
          <w:szCs w:val="22"/>
          <w:lang w:val="ru-RU"/>
        </w:rPr>
      </w:pPr>
      <w:r w:rsidRPr="00A37B4E">
        <w:rPr>
          <w:sz w:val="22"/>
          <w:szCs w:val="22"/>
        </w:rPr>
        <w:t xml:space="preserve">5.4. Вилучати із користування надлишкове Майно, а також Майно, яке не використовується або використовується не за призначенням. </w:t>
      </w:r>
    </w:p>
    <w:p w:rsidR="003320A6" w:rsidRDefault="003320A6" w:rsidP="003320A6">
      <w:pPr>
        <w:tabs>
          <w:tab w:val="num" w:pos="1320"/>
        </w:tabs>
        <w:ind w:firstLine="567"/>
        <w:jc w:val="both"/>
        <w:rPr>
          <w:sz w:val="22"/>
          <w:szCs w:val="22"/>
        </w:rPr>
      </w:pPr>
      <w:r w:rsidRPr="00A37B4E">
        <w:rPr>
          <w:sz w:val="22"/>
          <w:szCs w:val="22"/>
          <w:lang w:val="ru-RU"/>
        </w:rPr>
        <w:t xml:space="preserve">5.5. </w:t>
      </w:r>
      <w:r w:rsidRPr="00A37B4E">
        <w:rPr>
          <w:sz w:val="22"/>
          <w:szCs w:val="22"/>
        </w:rPr>
        <w:t>Передавати Майно або його частину в оренду іншим суб’єктам господарювання в порядку, встановленому чинним законодавством.</w:t>
      </w:r>
    </w:p>
    <w:p w:rsidR="003320A6" w:rsidRPr="00A37B4E" w:rsidRDefault="003320A6" w:rsidP="003320A6">
      <w:pPr>
        <w:tabs>
          <w:tab w:val="num" w:pos="1320"/>
        </w:tabs>
        <w:ind w:firstLine="567"/>
        <w:jc w:val="both"/>
        <w:rPr>
          <w:sz w:val="22"/>
          <w:szCs w:val="22"/>
        </w:rPr>
      </w:pPr>
    </w:p>
    <w:p w:rsidR="003320A6" w:rsidRPr="00A37B4E" w:rsidRDefault="003320A6" w:rsidP="003320A6">
      <w:pPr>
        <w:spacing w:before="120"/>
        <w:ind w:left="357"/>
        <w:jc w:val="center"/>
        <w:rPr>
          <w:b/>
          <w:bCs/>
          <w:sz w:val="22"/>
          <w:szCs w:val="22"/>
        </w:rPr>
      </w:pPr>
      <w:r w:rsidRPr="00A37B4E">
        <w:rPr>
          <w:b/>
          <w:bCs/>
          <w:sz w:val="22"/>
          <w:szCs w:val="22"/>
        </w:rPr>
        <w:lastRenderedPageBreak/>
        <w:t>6. ПРАВА  КОРИСТУВАЧА</w:t>
      </w:r>
    </w:p>
    <w:p w:rsidR="003320A6" w:rsidRPr="00A37B4E" w:rsidRDefault="003320A6" w:rsidP="003320A6">
      <w:pPr>
        <w:tabs>
          <w:tab w:val="num" w:pos="1320"/>
        </w:tabs>
        <w:ind w:firstLine="567"/>
        <w:jc w:val="both"/>
        <w:rPr>
          <w:sz w:val="22"/>
          <w:szCs w:val="22"/>
        </w:rPr>
      </w:pPr>
      <w:r w:rsidRPr="00A37B4E">
        <w:rPr>
          <w:sz w:val="22"/>
          <w:szCs w:val="22"/>
        </w:rPr>
        <w:t xml:space="preserve">6.1. Здійснювати користування Майном на праві оперативного управління для забезпечення своєї діяльності. </w:t>
      </w:r>
    </w:p>
    <w:p w:rsidR="003320A6" w:rsidRPr="00A37B4E" w:rsidRDefault="003320A6" w:rsidP="003320A6">
      <w:pPr>
        <w:tabs>
          <w:tab w:val="num" w:pos="1320"/>
        </w:tabs>
        <w:ind w:firstLine="567"/>
        <w:jc w:val="both"/>
        <w:rPr>
          <w:sz w:val="22"/>
          <w:szCs w:val="22"/>
        </w:rPr>
      </w:pPr>
      <w:r w:rsidRPr="00A37B4E">
        <w:rPr>
          <w:sz w:val="22"/>
          <w:szCs w:val="22"/>
        </w:rPr>
        <w:t>6.2. Здійснювати списання, відчуження та передачу Майна у встановленому порядку.</w:t>
      </w:r>
    </w:p>
    <w:p w:rsidR="003320A6" w:rsidRDefault="003320A6" w:rsidP="003320A6">
      <w:pPr>
        <w:ind w:left="720"/>
        <w:jc w:val="center"/>
        <w:rPr>
          <w:b/>
          <w:sz w:val="22"/>
          <w:szCs w:val="22"/>
        </w:rPr>
      </w:pPr>
    </w:p>
    <w:p w:rsidR="003320A6" w:rsidRPr="00A37B4E" w:rsidRDefault="003320A6" w:rsidP="003320A6">
      <w:pPr>
        <w:ind w:left="720"/>
        <w:jc w:val="center"/>
        <w:rPr>
          <w:b/>
          <w:bCs/>
          <w:sz w:val="22"/>
          <w:szCs w:val="22"/>
        </w:rPr>
      </w:pPr>
      <w:r w:rsidRPr="00A37B4E">
        <w:rPr>
          <w:b/>
          <w:sz w:val="22"/>
          <w:szCs w:val="22"/>
        </w:rPr>
        <w:t xml:space="preserve">7. </w:t>
      </w:r>
      <w:r w:rsidRPr="00A37B4E">
        <w:rPr>
          <w:b/>
          <w:bCs/>
          <w:sz w:val="22"/>
          <w:szCs w:val="22"/>
        </w:rPr>
        <w:t>ВІДПОВІДАЛЬНІСТЬ  СТОРІН</w:t>
      </w:r>
    </w:p>
    <w:p w:rsidR="003320A6" w:rsidRDefault="003320A6" w:rsidP="003320A6">
      <w:pPr>
        <w:ind w:firstLine="567"/>
        <w:jc w:val="both"/>
        <w:rPr>
          <w:sz w:val="22"/>
          <w:szCs w:val="22"/>
        </w:rPr>
      </w:pPr>
      <w:r w:rsidRPr="00A37B4E">
        <w:rPr>
          <w:sz w:val="22"/>
          <w:szCs w:val="22"/>
        </w:rPr>
        <w:t xml:space="preserve">7.1. За невиконання або неналежне виконання зобов’язань за </w:t>
      </w:r>
      <w:r w:rsidRPr="00F233FF">
        <w:rPr>
          <w:sz w:val="22"/>
          <w:szCs w:val="22"/>
        </w:rPr>
        <w:t>Договором</w:t>
      </w:r>
      <w:r w:rsidRPr="00A37B4E">
        <w:rPr>
          <w:sz w:val="22"/>
          <w:szCs w:val="22"/>
        </w:rPr>
        <w:t xml:space="preserve"> Сторони несуть відповідальність, передбачену чинним законодавством.</w:t>
      </w:r>
    </w:p>
    <w:p w:rsidR="003320A6" w:rsidRPr="00A37B4E" w:rsidRDefault="003320A6" w:rsidP="003320A6">
      <w:pPr>
        <w:ind w:firstLine="567"/>
        <w:jc w:val="both"/>
        <w:rPr>
          <w:sz w:val="22"/>
          <w:szCs w:val="22"/>
        </w:rPr>
      </w:pPr>
    </w:p>
    <w:p w:rsidR="003320A6" w:rsidRPr="00A37B4E" w:rsidRDefault="003320A6" w:rsidP="003320A6">
      <w:pPr>
        <w:spacing w:before="120"/>
        <w:ind w:left="357"/>
        <w:jc w:val="center"/>
        <w:rPr>
          <w:b/>
          <w:bCs/>
          <w:sz w:val="22"/>
          <w:szCs w:val="22"/>
        </w:rPr>
      </w:pPr>
      <w:r w:rsidRPr="00A37B4E">
        <w:rPr>
          <w:b/>
          <w:sz w:val="22"/>
          <w:szCs w:val="22"/>
        </w:rPr>
        <w:t>8.</w:t>
      </w:r>
      <w:r w:rsidRPr="00A37B4E">
        <w:rPr>
          <w:sz w:val="22"/>
          <w:szCs w:val="22"/>
        </w:rPr>
        <w:t> </w:t>
      </w:r>
      <w:r w:rsidRPr="00A37B4E">
        <w:rPr>
          <w:b/>
          <w:bCs/>
          <w:sz w:val="22"/>
          <w:szCs w:val="22"/>
        </w:rPr>
        <w:t>ТЕРМІН ДІЇ ТА УМОВИ ЗМІНИ, РОЗІРВАННЯ ДОГОВОРУ</w:t>
      </w:r>
    </w:p>
    <w:p w:rsidR="003320A6" w:rsidRPr="00DA2516" w:rsidRDefault="003320A6" w:rsidP="003320A6">
      <w:pPr>
        <w:ind w:firstLine="567"/>
        <w:jc w:val="both"/>
        <w:rPr>
          <w:sz w:val="22"/>
          <w:szCs w:val="22"/>
        </w:rPr>
      </w:pPr>
      <w:r w:rsidRPr="00A37B4E">
        <w:rPr>
          <w:sz w:val="22"/>
          <w:szCs w:val="22"/>
        </w:rPr>
        <w:t xml:space="preserve">8.1. Цей Договір діє з моменту підписання Акта приймання-передачі до прийняття Закарпатською обласною радою або іншим державним органом рішення про ліквідацію, реорганізацію Користувача, або зміну правового режиму Майна, яке було закріплене за Користувачем на праві оперативного управління відповідно до </w:t>
      </w:r>
      <w:r w:rsidR="005A6792">
        <w:rPr>
          <w:sz w:val="22"/>
          <w:szCs w:val="22"/>
        </w:rPr>
        <w:t>___________________________________________________________________</w:t>
      </w:r>
      <w:r w:rsidRPr="00DA2516">
        <w:rPr>
          <w:sz w:val="22"/>
          <w:szCs w:val="22"/>
        </w:rPr>
        <w:t>.</w:t>
      </w:r>
    </w:p>
    <w:p w:rsidR="003320A6" w:rsidRPr="00A37B4E" w:rsidRDefault="003320A6" w:rsidP="003320A6">
      <w:pPr>
        <w:ind w:firstLine="567"/>
        <w:jc w:val="both"/>
        <w:rPr>
          <w:sz w:val="22"/>
          <w:szCs w:val="22"/>
          <w:lang w:val="ru-RU"/>
        </w:rPr>
      </w:pPr>
      <w:r w:rsidRPr="00A37B4E">
        <w:rPr>
          <w:sz w:val="22"/>
          <w:szCs w:val="22"/>
        </w:rPr>
        <w:t>8.2. Дія Договору припиняється у разі:</w:t>
      </w:r>
    </w:p>
    <w:p w:rsidR="003320A6" w:rsidRPr="00A37B4E" w:rsidRDefault="003320A6" w:rsidP="003320A6">
      <w:pPr>
        <w:numPr>
          <w:ilvl w:val="0"/>
          <w:numId w:val="8"/>
        </w:numPr>
        <w:tabs>
          <w:tab w:val="clear" w:pos="1470"/>
          <w:tab w:val="num" w:pos="851"/>
        </w:tabs>
        <w:ind w:left="0" w:firstLine="567"/>
        <w:jc w:val="both"/>
        <w:rPr>
          <w:sz w:val="22"/>
          <w:szCs w:val="22"/>
          <w:lang w:val="ru-RU"/>
        </w:rPr>
      </w:pPr>
      <w:r w:rsidRPr="00A37B4E">
        <w:rPr>
          <w:sz w:val="22"/>
          <w:szCs w:val="22"/>
        </w:rPr>
        <w:t>реорганізації або ліквідації Сторін за Договором;</w:t>
      </w:r>
    </w:p>
    <w:p w:rsidR="003320A6" w:rsidRPr="00A37B4E" w:rsidRDefault="003320A6" w:rsidP="003320A6">
      <w:pPr>
        <w:numPr>
          <w:ilvl w:val="0"/>
          <w:numId w:val="8"/>
        </w:numPr>
        <w:tabs>
          <w:tab w:val="clear" w:pos="1470"/>
          <w:tab w:val="num" w:pos="851"/>
        </w:tabs>
        <w:ind w:left="0" w:firstLine="567"/>
        <w:jc w:val="both"/>
        <w:rPr>
          <w:sz w:val="22"/>
          <w:szCs w:val="22"/>
          <w:lang w:val="ru-RU"/>
        </w:rPr>
      </w:pPr>
      <w:r w:rsidRPr="00A37B4E">
        <w:rPr>
          <w:sz w:val="22"/>
          <w:szCs w:val="22"/>
        </w:rPr>
        <w:t xml:space="preserve">у разі прийняття Закарпатською обласною радою рішення про зміну правового </w:t>
      </w:r>
    </w:p>
    <w:p w:rsidR="003320A6" w:rsidRPr="00A37B4E" w:rsidRDefault="003320A6" w:rsidP="003320A6">
      <w:pPr>
        <w:ind w:firstLine="567"/>
        <w:jc w:val="both"/>
        <w:rPr>
          <w:sz w:val="22"/>
          <w:szCs w:val="22"/>
          <w:lang w:val="ru-RU"/>
        </w:rPr>
      </w:pPr>
      <w:r w:rsidRPr="00A37B4E">
        <w:rPr>
          <w:sz w:val="22"/>
          <w:szCs w:val="22"/>
        </w:rPr>
        <w:t>режиму Майна;</w:t>
      </w:r>
    </w:p>
    <w:p w:rsidR="003320A6" w:rsidRPr="00A37B4E" w:rsidRDefault="003320A6" w:rsidP="003320A6">
      <w:pPr>
        <w:numPr>
          <w:ilvl w:val="0"/>
          <w:numId w:val="8"/>
        </w:numPr>
        <w:tabs>
          <w:tab w:val="num" w:pos="851"/>
        </w:tabs>
        <w:ind w:left="0" w:firstLine="567"/>
        <w:rPr>
          <w:sz w:val="22"/>
          <w:szCs w:val="22"/>
        </w:rPr>
      </w:pPr>
      <w:r w:rsidRPr="00A37B4E">
        <w:rPr>
          <w:sz w:val="22"/>
          <w:szCs w:val="22"/>
        </w:rPr>
        <w:t>достроково за взаємною згодою Сторін;</w:t>
      </w:r>
    </w:p>
    <w:p w:rsidR="003320A6" w:rsidRPr="00A37B4E" w:rsidRDefault="003320A6" w:rsidP="003320A6">
      <w:pPr>
        <w:numPr>
          <w:ilvl w:val="0"/>
          <w:numId w:val="8"/>
        </w:numPr>
        <w:tabs>
          <w:tab w:val="num" w:pos="851"/>
        </w:tabs>
        <w:ind w:left="0" w:firstLine="567"/>
        <w:jc w:val="both"/>
        <w:rPr>
          <w:sz w:val="22"/>
          <w:szCs w:val="22"/>
        </w:rPr>
      </w:pPr>
      <w:r w:rsidRPr="00A37B4E">
        <w:rPr>
          <w:sz w:val="22"/>
          <w:szCs w:val="22"/>
        </w:rPr>
        <w:t>припинення за невиконання умов;</w:t>
      </w:r>
    </w:p>
    <w:p w:rsidR="003320A6" w:rsidRPr="00A37B4E" w:rsidRDefault="003320A6" w:rsidP="003320A6">
      <w:pPr>
        <w:numPr>
          <w:ilvl w:val="0"/>
          <w:numId w:val="8"/>
        </w:numPr>
        <w:tabs>
          <w:tab w:val="num" w:pos="851"/>
        </w:tabs>
        <w:ind w:left="0" w:firstLine="567"/>
        <w:jc w:val="both"/>
        <w:rPr>
          <w:sz w:val="22"/>
          <w:szCs w:val="22"/>
        </w:rPr>
      </w:pPr>
      <w:r w:rsidRPr="00A37B4E">
        <w:rPr>
          <w:sz w:val="22"/>
          <w:szCs w:val="22"/>
        </w:rPr>
        <w:t>ухвалення відповідного судового рішення.</w:t>
      </w:r>
    </w:p>
    <w:p w:rsidR="003320A6" w:rsidRPr="00A37B4E" w:rsidRDefault="003320A6" w:rsidP="003320A6">
      <w:pPr>
        <w:spacing w:before="120"/>
        <w:ind w:left="357"/>
        <w:jc w:val="center"/>
        <w:rPr>
          <w:b/>
          <w:bCs/>
          <w:sz w:val="22"/>
          <w:szCs w:val="22"/>
        </w:rPr>
      </w:pPr>
      <w:r w:rsidRPr="00A37B4E">
        <w:rPr>
          <w:b/>
          <w:bCs/>
          <w:sz w:val="22"/>
          <w:szCs w:val="22"/>
        </w:rPr>
        <w:t>9. ІНШІ УМОВИ</w:t>
      </w:r>
    </w:p>
    <w:p w:rsidR="003320A6" w:rsidRPr="00A37B4E" w:rsidRDefault="003320A6" w:rsidP="003320A6">
      <w:pPr>
        <w:ind w:firstLine="567"/>
        <w:jc w:val="both"/>
        <w:rPr>
          <w:sz w:val="22"/>
          <w:szCs w:val="22"/>
        </w:rPr>
      </w:pPr>
      <w:r w:rsidRPr="00A37B4E">
        <w:rPr>
          <w:sz w:val="22"/>
          <w:szCs w:val="22"/>
        </w:rPr>
        <w:t>9.1. Взаємовідносини Сторін, не врегульовані цим Договором, регламентуються чинним законодавством.</w:t>
      </w:r>
    </w:p>
    <w:p w:rsidR="003320A6" w:rsidRPr="00A37B4E" w:rsidRDefault="003320A6" w:rsidP="003320A6">
      <w:pPr>
        <w:ind w:firstLine="567"/>
        <w:jc w:val="both"/>
        <w:rPr>
          <w:sz w:val="22"/>
          <w:szCs w:val="22"/>
        </w:rPr>
      </w:pPr>
      <w:r w:rsidRPr="00A37B4E">
        <w:rPr>
          <w:sz w:val="22"/>
          <w:szCs w:val="22"/>
        </w:rPr>
        <w:t>9.2. Цей Договір складений у 2-х примірниках, по одному для кожної із Сторін, які мають однакову юридичну силу.</w:t>
      </w:r>
    </w:p>
    <w:p w:rsidR="003320A6" w:rsidRPr="00A37B4E" w:rsidRDefault="003320A6" w:rsidP="003320A6">
      <w:pPr>
        <w:ind w:left="360" w:firstLine="348"/>
        <w:jc w:val="center"/>
        <w:rPr>
          <w:b/>
          <w:sz w:val="22"/>
          <w:szCs w:val="22"/>
        </w:rPr>
      </w:pPr>
      <w:r w:rsidRPr="00A37B4E">
        <w:rPr>
          <w:b/>
          <w:sz w:val="22"/>
          <w:szCs w:val="22"/>
        </w:rPr>
        <w:t>10. ДОДАТКИ</w:t>
      </w:r>
    </w:p>
    <w:p w:rsidR="003320A6" w:rsidRPr="00A37B4E" w:rsidRDefault="003320A6" w:rsidP="003320A6">
      <w:pPr>
        <w:ind w:firstLine="567"/>
        <w:jc w:val="both"/>
        <w:rPr>
          <w:sz w:val="22"/>
          <w:szCs w:val="22"/>
        </w:rPr>
      </w:pPr>
      <w:r w:rsidRPr="00A37B4E">
        <w:rPr>
          <w:sz w:val="22"/>
          <w:szCs w:val="22"/>
        </w:rPr>
        <w:t>10.1. До цього Договору додаються та є його невід</w:t>
      </w:r>
      <w:r w:rsidRPr="00A37B4E">
        <w:rPr>
          <w:sz w:val="22"/>
          <w:szCs w:val="22"/>
          <w:lang w:val="ru-RU"/>
        </w:rPr>
        <w:t>’</w:t>
      </w:r>
      <w:r w:rsidRPr="00A37B4E">
        <w:rPr>
          <w:sz w:val="22"/>
          <w:szCs w:val="22"/>
        </w:rPr>
        <w:t>ємною частиною:</w:t>
      </w:r>
    </w:p>
    <w:p w:rsidR="003320A6" w:rsidRPr="00A37B4E" w:rsidRDefault="003320A6" w:rsidP="003320A6">
      <w:pPr>
        <w:ind w:left="360" w:firstLine="348"/>
        <w:jc w:val="both"/>
        <w:rPr>
          <w:sz w:val="22"/>
          <w:szCs w:val="22"/>
        </w:rPr>
      </w:pPr>
      <w:r w:rsidRPr="00A37B4E">
        <w:rPr>
          <w:sz w:val="22"/>
          <w:szCs w:val="22"/>
        </w:rPr>
        <w:tab/>
        <w:t>- Акт прийому-передачі;</w:t>
      </w:r>
    </w:p>
    <w:p w:rsidR="003320A6" w:rsidRDefault="003320A6" w:rsidP="003320A6">
      <w:pPr>
        <w:ind w:left="360" w:firstLine="348"/>
        <w:jc w:val="both"/>
        <w:rPr>
          <w:sz w:val="22"/>
          <w:szCs w:val="22"/>
        </w:rPr>
      </w:pPr>
      <w:r w:rsidRPr="00A37B4E">
        <w:rPr>
          <w:sz w:val="22"/>
          <w:szCs w:val="22"/>
        </w:rPr>
        <w:tab/>
        <w:t>- Довідка про балансову вартість Майна;</w:t>
      </w:r>
    </w:p>
    <w:p w:rsidR="0001092A" w:rsidRPr="00A37B4E" w:rsidRDefault="0001092A" w:rsidP="0001092A">
      <w:pPr>
        <w:ind w:left="360" w:firstLine="1058"/>
        <w:jc w:val="both"/>
        <w:rPr>
          <w:sz w:val="22"/>
          <w:szCs w:val="22"/>
        </w:rPr>
      </w:pPr>
      <w:r>
        <w:rPr>
          <w:sz w:val="22"/>
          <w:szCs w:val="22"/>
        </w:rPr>
        <w:t>- План розміщення нежитлових приміщень.</w:t>
      </w:r>
    </w:p>
    <w:p w:rsidR="003320A6" w:rsidRPr="00845239" w:rsidRDefault="003320A6" w:rsidP="003320A6">
      <w:pPr>
        <w:ind w:firstLine="567"/>
        <w:jc w:val="both"/>
        <w:rPr>
          <w:bCs/>
          <w:color w:val="000000"/>
          <w:sz w:val="22"/>
          <w:szCs w:val="22"/>
        </w:rPr>
      </w:pPr>
    </w:p>
    <w:p w:rsidR="003320A6" w:rsidRDefault="003320A6" w:rsidP="003320A6">
      <w:pPr>
        <w:jc w:val="center"/>
        <w:rPr>
          <w:b/>
          <w:bCs/>
          <w:color w:val="000000"/>
          <w:sz w:val="22"/>
          <w:szCs w:val="22"/>
        </w:rPr>
      </w:pPr>
      <w:r>
        <w:rPr>
          <w:b/>
          <w:bCs/>
          <w:color w:val="000000"/>
          <w:sz w:val="22"/>
          <w:szCs w:val="22"/>
        </w:rPr>
        <w:t xml:space="preserve">11. </w:t>
      </w:r>
      <w:r w:rsidRPr="00845239">
        <w:rPr>
          <w:b/>
          <w:bCs/>
          <w:color w:val="000000"/>
          <w:sz w:val="22"/>
          <w:szCs w:val="22"/>
        </w:rPr>
        <w:t>ЮРИДИЧНІ АДРЕСИ СТОРІН</w:t>
      </w:r>
    </w:p>
    <w:p w:rsidR="003320A6" w:rsidRPr="00845239" w:rsidRDefault="003320A6" w:rsidP="003320A6">
      <w:pPr>
        <w:jc w:val="center"/>
        <w:rPr>
          <w:b/>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13"/>
        <w:gridCol w:w="4976"/>
      </w:tblGrid>
      <w:tr w:rsidR="003320A6" w:rsidRPr="00845239" w:rsidTr="005A6792">
        <w:tc>
          <w:tcPr>
            <w:tcW w:w="4913" w:type="dxa"/>
            <w:tcBorders>
              <w:top w:val="single" w:sz="4" w:space="0" w:color="auto"/>
              <w:left w:val="single" w:sz="4" w:space="0" w:color="auto"/>
              <w:bottom w:val="single" w:sz="4" w:space="0" w:color="auto"/>
              <w:right w:val="single" w:sz="4" w:space="0" w:color="auto"/>
            </w:tcBorders>
            <w:shd w:val="clear" w:color="auto" w:fill="auto"/>
          </w:tcPr>
          <w:p w:rsidR="003320A6" w:rsidRPr="00845239" w:rsidRDefault="003320A6" w:rsidP="005A70CF">
            <w:pPr>
              <w:widowControl w:val="0"/>
              <w:autoSpaceDE w:val="0"/>
              <w:autoSpaceDN w:val="0"/>
              <w:adjustRightInd w:val="0"/>
              <w:jc w:val="both"/>
              <w:rPr>
                <w:b/>
                <w:color w:val="000000"/>
                <w:sz w:val="22"/>
                <w:szCs w:val="22"/>
              </w:rPr>
            </w:pPr>
            <w:r w:rsidRPr="00845239">
              <w:rPr>
                <w:b/>
                <w:color w:val="000000"/>
                <w:sz w:val="22"/>
                <w:szCs w:val="22"/>
              </w:rPr>
              <w:t>Уповноважений орган</w:t>
            </w:r>
          </w:p>
          <w:p w:rsidR="003320A6" w:rsidRPr="00146F03" w:rsidRDefault="003320A6" w:rsidP="005A70CF">
            <w:pPr>
              <w:pStyle w:val="10"/>
              <w:widowControl w:val="0"/>
              <w:autoSpaceDE w:val="0"/>
              <w:autoSpaceDN w:val="0"/>
              <w:adjustRightInd w:val="0"/>
              <w:rPr>
                <w:rFonts w:ascii="Times New Roman" w:hAnsi="Times New Roman"/>
                <w:noProof/>
                <w:color w:val="000000"/>
                <w:lang w:val="uk-UA" w:eastAsia="uk-UA"/>
              </w:rPr>
            </w:pPr>
            <w:r w:rsidRPr="00146F03">
              <w:rPr>
                <w:rFonts w:ascii="Times New Roman" w:hAnsi="Times New Roman"/>
                <w:color w:val="000000"/>
                <w:lang w:val="uk-UA"/>
              </w:rPr>
              <w:t>Комунальна установа «Управління спільною власністю територіальних громад» Закарпатської обласної ради</w:t>
            </w:r>
            <w:r w:rsidRPr="00146F03">
              <w:rPr>
                <w:rFonts w:ascii="Times New Roman" w:hAnsi="Times New Roman"/>
                <w:noProof/>
                <w:color w:val="000000"/>
                <w:lang w:val="uk-UA" w:eastAsia="uk-UA"/>
              </w:rPr>
              <w:t xml:space="preserve"> </w:t>
            </w:r>
          </w:p>
          <w:p w:rsidR="003320A6" w:rsidRPr="00845239" w:rsidRDefault="003320A6" w:rsidP="005A70CF">
            <w:pPr>
              <w:pStyle w:val="10"/>
              <w:widowControl w:val="0"/>
              <w:autoSpaceDE w:val="0"/>
              <w:autoSpaceDN w:val="0"/>
              <w:adjustRightInd w:val="0"/>
              <w:rPr>
                <w:rFonts w:ascii="Times New Roman" w:hAnsi="Times New Roman"/>
                <w:color w:val="000000"/>
                <w:lang w:val="uk-UA"/>
              </w:rPr>
            </w:pPr>
            <w:r w:rsidRPr="00845239">
              <w:rPr>
                <w:rFonts w:ascii="Times New Roman" w:hAnsi="Times New Roman"/>
                <w:color w:val="000000"/>
                <w:lang w:val="uk-UA"/>
              </w:rPr>
              <w:t xml:space="preserve">88000, Закарпатська область, </w:t>
            </w:r>
          </w:p>
          <w:p w:rsidR="003320A6" w:rsidRPr="00845239" w:rsidRDefault="003320A6" w:rsidP="005A70CF">
            <w:pPr>
              <w:pStyle w:val="10"/>
              <w:widowControl w:val="0"/>
              <w:autoSpaceDE w:val="0"/>
              <w:autoSpaceDN w:val="0"/>
              <w:adjustRightInd w:val="0"/>
              <w:rPr>
                <w:rFonts w:ascii="Times New Roman" w:hAnsi="Times New Roman"/>
                <w:color w:val="000000"/>
                <w:lang w:val="uk-UA"/>
              </w:rPr>
            </w:pPr>
            <w:r w:rsidRPr="00845239">
              <w:rPr>
                <w:rFonts w:ascii="Times New Roman" w:hAnsi="Times New Roman"/>
                <w:color w:val="000000"/>
                <w:lang w:val="uk-UA"/>
              </w:rPr>
              <w:t>м. Ужгород, пл. Ш. Петефі, 14</w:t>
            </w:r>
          </w:p>
          <w:p w:rsidR="003320A6" w:rsidRPr="00845239" w:rsidRDefault="003320A6" w:rsidP="005A70CF">
            <w:pPr>
              <w:pStyle w:val="10"/>
              <w:widowControl w:val="0"/>
              <w:autoSpaceDE w:val="0"/>
              <w:autoSpaceDN w:val="0"/>
              <w:adjustRightInd w:val="0"/>
              <w:rPr>
                <w:rFonts w:ascii="Times New Roman" w:hAnsi="Times New Roman"/>
                <w:color w:val="000000"/>
                <w:lang w:val="uk-UA"/>
              </w:rPr>
            </w:pPr>
            <w:r w:rsidRPr="00845239">
              <w:rPr>
                <w:rFonts w:ascii="Times New Roman" w:hAnsi="Times New Roman"/>
                <w:color w:val="000000"/>
                <w:lang w:val="uk-UA"/>
              </w:rPr>
              <w:t>Код ЄДРПОУ 33165909</w:t>
            </w:r>
          </w:p>
          <w:p w:rsidR="003320A6" w:rsidRPr="00845239" w:rsidRDefault="003320A6" w:rsidP="005A70CF">
            <w:pPr>
              <w:pStyle w:val="10"/>
              <w:widowControl w:val="0"/>
              <w:autoSpaceDE w:val="0"/>
              <w:autoSpaceDN w:val="0"/>
              <w:adjustRightInd w:val="0"/>
              <w:rPr>
                <w:rFonts w:ascii="Times New Roman" w:hAnsi="Times New Roman"/>
                <w:color w:val="000000"/>
                <w:shd w:val="clear" w:color="auto" w:fill="FFFFFF"/>
                <w:lang w:val="uk-UA"/>
              </w:rPr>
            </w:pPr>
            <w:r w:rsidRPr="00A93F8E">
              <w:rPr>
                <w:rFonts w:ascii="Times New Roman" w:hAnsi="Times New Roman"/>
                <w:color w:val="000000"/>
                <w:shd w:val="clear" w:color="auto" w:fill="FFFFFF"/>
                <w:lang w:val="uk-UA"/>
              </w:rPr>
              <w:t xml:space="preserve">Р/р </w:t>
            </w:r>
            <w:r>
              <w:rPr>
                <w:rFonts w:ascii="Times New Roman" w:hAnsi="Times New Roman"/>
                <w:color w:val="000000"/>
                <w:shd w:val="clear" w:color="auto" w:fill="FFFFFF"/>
                <w:lang w:val="hu-HU"/>
              </w:rPr>
              <w:t>UA</w:t>
            </w:r>
            <w:r>
              <w:rPr>
                <w:rFonts w:ascii="Times New Roman" w:hAnsi="Times New Roman"/>
                <w:color w:val="000000"/>
                <w:shd w:val="clear" w:color="auto" w:fill="FFFFFF"/>
                <w:lang w:val="uk-UA"/>
              </w:rPr>
              <w:t>948201720344250002000054168</w:t>
            </w:r>
            <w:r w:rsidRPr="00A93F8E">
              <w:rPr>
                <w:rFonts w:ascii="Times New Roman" w:hAnsi="Times New Roman"/>
                <w:color w:val="000000"/>
                <w:shd w:val="clear" w:color="auto" w:fill="FFFFFF"/>
                <w:lang w:val="uk-UA"/>
              </w:rPr>
              <w:t xml:space="preserve">, </w:t>
            </w:r>
          </w:p>
          <w:p w:rsidR="003320A6" w:rsidRPr="00845239" w:rsidRDefault="003320A6" w:rsidP="005A70CF">
            <w:pPr>
              <w:pStyle w:val="10"/>
              <w:widowControl w:val="0"/>
              <w:autoSpaceDE w:val="0"/>
              <w:autoSpaceDN w:val="0"/>
              <w:adjustRightInd w:val="0"/>
              <w:rPr>
                <w:rFonts w:ascii="Times New Roman" w:hAnsi="Times New Roman"/>
                <w:color w:val="000000"/>
                <w:shd w:val="clear" w:color="auto" w:fill="FFFFFF"/>
                <w:lang w:val="uk-UA"/>
              </w:rPr>
            </w:pPr>
            <w:r>
              <w:rPr>
                <w:rFonts w:ascii="Times New Roman" w:hAnsi="Times New Roman"/>
                <w:color w:val="000000"/>
                <w:shd w:val="clear" w:color="auto" w:fill="FFFFFF"/>
                <w:lang w:val="uk-UA"/>
              </w:rPr>
              <w:t>Держказначейська служба України</w:t>
            </w:r>
            <w:r w:rsidRPr="00845239">
              <w:rPr>
                <w:rFonts w:ascii="Times New Roman" w:hAnsi="Times New Roman"/>
                <w:color w:val="000000"/>
                <w:shd w:val="clear" w:color="auto" w:fill="FFFFFF"/>
                <w:lang w:val="uk-UA"/>
              </w:rPr>
              <w:t>,</w:t>
            </w:r>
            <w:r>
              <w:rPr>
                <w:rFonts w:ascii="Times New Roman" w:hAnsi="Times New Roman"/>
                <w:color w:val="000000"/>
                <w:shd w:val="clear" w:color="auto" w:fill="FFFFFF"/>
                <w:lang w:val="uk-UA"/>
              </w:rPr>
              <w:t xml:space="preserve"> м. Київ</w:t>
            </w:r>
            <w:r w:rsidRPr="00845239">
              <w:rPr>
                <w:rFonts w:ascii="Times New Roman" w:hAnsi="Times New Roman"/>
                <w:color w:val="000000"/>
                <w:shd w:val="clear" w:color="auto" w:fill="FFFFFF"/>
                <w:lang w:val="uk-UA"/>
              </w:rPr>
              <w:t xml:space="preserve"> </w:t>
            </w:r>
            <w:r w:rsidRPr="00A93F8E">
              <w:rPr>
                <w:rFonts w:ascii="Times New Roman" w:hAnsi="Times New Roman"/>
                <w:color w:val="000000"/>
                <w:shd w:val="clear" w:color="auto" w:fill="FFFFFF"/>
                <w:lang w:val="uk-UA"/>
              </w:rPr>
              <w:t xml:space="preserve"> </w:t>
            </w:r>
          </w:p>
          <w:p w:rsidR="003320A6" w:rsidRPr="00845239" w:rsidRDefault="003320A6" w:rsidP="005A70CF">
            <w:pPr>
              <w:pStyle w:val="10"/>
              <w:widowControl w:val="0"/>
              <w:autoSpaceDE w:val="0"/>
              <w:autoSpaceDN w:val="0"/>
              <w:adjustRightInd w:val="0"/>
              <w:rPr>
                <w:rFonts w:ascii="Times New Roman" w:hAnsi="Times New Roman"/>
                <w:color w:val="000000"/>
                <w:shd w:val="clear" w:color="auto" w:fill="FFFFFF"/>
                <w:lang w:val="uk-UA"/>
              </w:rPr>
            </w:pPr>
            <w:r w:rsidRPr="00A93F8E">
              <w:rPr>
                <w:rFonts w:ascii="Times New Roman" w:hAnsi="Times New Roman"/>
                <w:color w:val="000000"/>
                <w:shd w:val="clear" w:color="auto" w:fill="FFFFFF"/>
                <w:lang w:val="uk-UA"/>
              </w:rPr>
              <w:t>МФО 8</w:t>
            </w:r>
            <w:r>
              <w:rPr>
                <w:rFonts w:ascii="Times New Roman" w:hAnsi="Times New Roman"/>
                <w:color w:val="000000"/>
                <w:shd w:val="clear" w:color="auto" w:fill="FFFFFF"/>
                <w:lang w:val="uk-UA"/>
              </w:rPr>
              <w:t>20172</w:t>
            </w:r>
          </w:p>
          <w:p w:rsidR="003320A6" w:rsidRPr="00845239" w:rsidRDefault="003320A6" w:rsidP="005A70CF">
            <w:pPr>
              <w:pStyle w:val="10"/>
              <w:widowControl w:val="0"/>
              <w:autoSpaceDE w:val="0"/>
              <w:autoSpaceDN w:val="0"/>
              <w:adjustRightInd w:val="0"/>
              <w:rPr>
                <w:rFonts w:ascii="Times New Roman" w:hAnsi="Times New Roman"/>
                <w:color w:val="000000"/>
                <w:lang w:val="uk-UA"/>
              </w:rPr>
            </w:pPr>
            <w:r w:rsidRPr="00845239">
              <w:rPr>
                <w:rFonts w:ascii="Times New Roman" w:hAnsi="Times New Roman"/>
                <w:color w:val="000000"/>
                <w:lang w:val="uk-UA"/>
              </w:rPr>
              <w:t>Тел./факс (0312) 61-54-75</w:t>
            </w:r>
          </w:p>
          <w:p w:rsidR="003320A6" w:rsidRPr="00845239" w:rsidRDefault="003320A6" w:rsidP="005A70CF">
            <w:pPr>
              <w:pStyle w:val="10"/>
              <w:widowControl w:val="0"/>
              <w:autoSpaceDE w:val="0"/>
              <w:autoSpaceDN w:val="0"/>
              <w:adjustRightInd w:val="0"/>
              <w:rPr>
                <w:rFonts w:ascii="Times New Roman" w:hAnsi="Times New Roman"/>
                <w:color w:val="000000"/>
                <w:lang w:val="uk-UA"/>
              </w:rPr>
            </w:pPr>
          </w:p>
          <w:p w:rsidR="003320A6" w:rsidRDefault="005A6792" w:rsidP="005A70CF">
            <w:pPr>
              <w:pStyle w:val="10"/>
              <w:widowControl w:val="0"/>
              <w:autoSpaceDE w:val="0"/>
              <w:autoSpaceDN w:val="0"/>
              <w:adjustRightInd w:val="0"/>
              <w:rPr>
                <w:rFonts w:ascii="Times New Roman" w:hAnsi="Times New Roman"/>
                <w:color w:val="000000"/>
                <w:lang w:val="uk-UA"/>
              </w:rPr>
            </w:pPr>
            <w:r>
              <w:rPr>
                <w:rFonts w:ascii="Times New Roman" w:hAnsi="Times New Roman"/>
                <w:color w:val="000000"/>
                <w:lang w:val="uk-UA"/>
              </w:rPr>
              <w:t>Н</w:t>
            </w:r>
            <w:r w:rsidR="003320A6">
              <w:rPr>
                <w:rFonts w:ascii="Times New Roman" w:hAnsi="Times New Roman"/>
                <w:color w:val="000000"/>
                <w:lang w:val="uk-UA"/>
              </w:rPr>
              <w:t>ачальник</w:t>
            </w:r>
            <w:r w:rsidR="003320A6" w:rsidRPr="00845239">
              <w:rPr>
                <w:rFonts w:ascii="Times New Roman" w:hAnsi="Times New Roman"/>
                <w:color w:val="000000"/>
                <w:lang w:val="uk-UA"/>
              </w:rPr>
              <w:t xml:space="preserve"> управління</w:t>
            </w:r>
          </w:p>
          <w:p w:rsidR="003320A6" w:rsidRPr="00845239" w:rsidRDefault="003320A6" w:rsidP="005A70CF">
            <w:pPr>
              <w:pStyle w:val="10"/>
              <w:widowControl w:val="0"/>
              <w:autoSpaceDE w:val="0"/>
              <w:autoSpaceDN w:val="0"/>
              <w:adjustRightInd w:val="0"/>
              <w:rPr>
                <w:rFonts w:ascii="Times New Roman" w:hAnsi="Times New Roman"/>
                <w:color w:val="000000"/>
                <w:lang w:val="uk-UA"/>
              </w:rPr>
            </w:pPr>
          </w:p>
          <w:p w:rsidR="003320A6" w:rsidRPr="00845239" w:rsidRDefault="003320A6" w:rsidP="005A70CF">
            <w:pPr>
              <w:pStyle w:val="10"/>
              <w:widowControl w:val="0"/>
              <w:autoSpaceDE w:val="0"/>
              <w:autoSpaceDN w:val="0"/>
              <w:adjustRightInd w:val="0"/>
              <w:rPr>
                <w:rFonts w:ascii="Times New Roman" w:hAnsi="Times New Roman"/>
                <w:color w:val="000000"/>
                <w:lang w:val="uk-UA"/>
              </w:rPr>
            </w:pPr>
            <w:r w:rsidRPr="00845239">
              <w:rPr>
                <w:rFonts w:ascii="Times New Roman" w:hAnsi="Times New Roman"/>
                <w:color w:val="000000"/>
                <w:lang w:val="uk-UA"/>
              </w:rPr>
              <w:t xml:space="preserve">__________________ </w:t>
            </w:r>
            <w:r w:rsidR="005A6792">
              <w:rPr>
                <w:rFonts w:ascii="Times New Roman" w:hAnsi="Times New Roman"/>
                <w:color w:val="000000"/>
                <w:lang w:val="uk-UA"/>
              </w:rPr>
              <w:t xml:space="preserve"> </w:t>
            </w:r>
          </w:p>
          <w:p w:rsidR="003320A6" w:rsidRPr="00845239" w:rsidRDefault="003320A6" w:rsidP="005A70CF">
            <w:pPr>
              <w:pStyle w:val="10"/>
              <w:widowControl w:val="0"/>
              <w:autoSpaceDE w:val="0"/>
              <w:autoSpaceDN w:val="0"/>
              <w:adjustRightInd w:val="0"/>
              <w:rPr>
                <w:rFonts w:ascii="Times New Roman" w:hAnsi="Times New Roman"/>
                <w:color w:val="000000"/>
                <w:lang w:val="uk-UA"/>
              </w:rPr>
            </w:pPr>
            <w:r w:rsidRPr="00845239">
              <w:rPr>
                <w:rFonts w:ascii="Times New Roman" w:hAnsi="Times New Roman"/>
                <w:color w:val="000000"/>
                <w:lang w:val="uk-UA"/>
              </w:rPr>
              <w:t>М.П.</w:t>
            </w:r>
          </w:p>
        </w:tc>
        <w:tc>
          <w:tcPr>
            <w:tcW w:w="4976" w:type="dxa"/>
            <w:tcBorders>
              <w:top w:val="single" w:sz="4" w:space="0" w:color="auto"/>
              <w:left w:val="single" w:sz="4" w:space="0" w:color="auto"/>
              <w:bottom w:val="single" w:sz="4" w:space="0" w:color="auto"/>
              <w:right w:val="single" w:sz="4" w:space="0" w:color="auto"/>
            </w:tcBorders>
            <w:shd w:val="clear" w:color="auto" w:fill="auto"/>
          </w:tcPr>
          <w:p w:rsidR="003320A6" w:rsidRPr="00845239" w:rsidRDefault="003320A6" w:rsidP="005A70CF">
            <w:pPr>
              <w:widowControl w:val="0"/>
              <w:autoSpaceDE w:val="0"/>
              <w:autoSpaceDN w:val="0"/>
              <w:adjustRightInd w:val="0"/>
              <w:jc w:val="both"/>
              <w:rPr>
                <w:b/>
                <w:color w:val="000000"/>
                <w:sz w:val="22"/>
                <w:szCs w:val="22"/>
              </w:rPr>
            </w:pPr>
            <w:r w:rsidRPr="00845239">
              <w:rPr>
                <w:b/>
                <w:color w:val="000000"/>
                <w:sz w:val="22"/>
                <w:szCs w:val="22"/>
              </w:rPr>
              <w:t>Користувач</w:t>
            </w:r>
          </w:p>
          <w:p w:rsidR="00856CE6" w:rsidRPr="00856CE6" w:rsidRDefault="005A6792" w:rsidP="005A70CF">
            <w:pPr>
              <w:ind w:firstLine="21"/>
              <w:jc w:val="both"/>
              <w:rPr>
                <w:color w:val="000000"/>
                <w:sz w:val="22"/>
                <w:szCs w:val="22"/>
              </w:rPr>
            </w:pPr>
            <w:r>
              <w:rPr>
                <w:color w:val="000000"/>
                <w:sz w:val="22"/>
                <w:szCs w:val="22"/>
              </w:rPr>
              <w:t>_________________________________</w:t>
            </w:r>
          </w:p>
          <w:p w:rsidR="005A6792" w:rsidRPr="00856CE6" w:rsidRDefault="005A6792" w:rsidP="005A6792">
            <w:pPr>
              <w:ind w:firstLine="21"/>
              <w:jc w:val="both"/>
              <w:rPr>
                <w:color w:val="000000"/>
                <w:sz w:val="22"/>
                <w:szCs w:val="22"/>
              </w:rPr>
            </w:pPr>
            <w:r>
              <w:rPr>
                <w:color w:val="000000"/>
                <w:sz w:val="22"/>
                <w:szCs w:val="22"/>
              </w:rPr>
              <w:t xml:space="preserve"> _________________________________</w:t>
            </w:r>
          </w:p>
          <w:p w:rsidR="005A6792" w:rsidRPr="00856CE6" w:rsidRDefault="005A6792" w:rsidP="005A6792">
            <w:pPr>
              <w:ind w:firstLine="21"/>
              <w:jc w:val="both"/>
              <w:rPr>
                <w:color w:val="000000"/>
                <w:sz w:val="22"/>
                <w:szCs w:val="22"/>
              </w:rPr>
            </w:pPr>
            <w:r>
              <w:rPr>
                <w:color w:val="000000"/>
                <w:sz w:val="22"/>
                <w:szCs w:val="22"/>
              </w:rPr>
              <w:t>_________________________________</w:t>
            </w:r>
          </w:p>
          <w:p w:rsidR="005A6792" w:rsidRPr="00856CE6" w:rsidRDefault="005A6792" w:rsidP="005A6792">
            <w:pPr>
              <w:ind w:firstLine="21"/>
              <w:jc w:val="both"/>
              <w:rPr>
                <w:color w:val="000000"/>
                <w:sz w:val="22"/>
                <w:szCs w:val="22"/>
              </w:rPr>
            </w:pPr>
            <w:r>
              <w:rPr>
                <w:color w:val="000000"/>
                <w:sz w:val="22"/>
                <w:szCs w:val="22"/>
              </w:rPr>
              <w:t>_________________________________</w:t>
            </w:r>
          </w:p>
          <w:p w:rsidR="003320A6" w:rsidRPr="00D62D04" w:rsidRDefault="003320A6" w:rsidP="005A70CF">
            <w:pPr>
              <w:ind w:firstLine="21"/>
              <w:jc w:val="both"/>
              <w:rPr>
                <w:sz w:val="22"/>
                <w:szCs w:val="22"/>
              </w:rPr>
            </w:pPr>
          </w:p>
          <w:p w:rsidR="00DC0262" w:rsidRPr="00DC0262" w:rsidRDefault="003320A6" w:rsidP="00DC0262">
            <w:pPr>
              <w:pStyle w:val="4"/>
              <w:shd w:val="clear" w:color="auto" w:fill="FFFFFF"/>
              <w:spacing w:before="0" w:after="0"/>
              <w:jc w:val="both"/>
              <w:rPr>
                <w:rFonts w:ascii="Times New Roman" w:hAnsi="Times New Roman"/>
                <w:b w:val="0"/>
                <w:color w:val="33547F"/>
                <w:sz w:val="24"/>
                <w:szCs w:val="24"/>
              </w:rPr>
            </w:pPr>
            <w:r w:rsidRPr="00DC0262">
              <w:rPr>
                <w:rFonts w:ascii="Times New Roman" w:hAnsi="Times New Roman"/>
                <w:b w:val="0"/>
                <w:color w:val="000000"/>
                <w:sz w:val="24"/>
                <w:szCs w:val="24"/>
              </w:rPr>
              <w:t xml:space="preserve">Код ЄДПРОУ </w:t>
            </w:r>
            <w:r w:rsidR="005A6792">
              <w:rPr>
                <w:rFonts w:ascii="Times New Roman" w:hAnsi="Times New Roman"/>
                <w:b w:val="0"/>
                <w:sz w:val="22"/>
                <w:szCs w:val="22"/>
              </w:rPr>
              <w:t>____________________</w:t>
            </w:r>
          </w:p>
          <w:p w:rsidR="003320A6" w:rsidRPr="00845239" w:rsidRDefault="003320A6" w:rsidP="005A70CF">
            <w:pPr>
              <w:widowControl w:val="0"/>
              <w:autoSpaceDE w:val="0"/>
              <w:autoSpaceDN w:val="0"/>
              <w:adjustRightInd w:val="0"/>
              <w:jc w:val="both"/>
              <w:rPr>
                <w:color w:val="000000"/>
                <w:sz w:val="22"/>
                <w:szCs w:val="22"/>
              </w:rPr>
            </w:pPr>
            <w:r w:rsidRPr="00845239">
              <w:rPr>
                <w:color w:val="000000"/>
                <w:sz w:val="22"/>
                <w:szCs w:val="22"/>
              </w:rPr>
              <w:t>Р/р ________________________</w:t>
            </w:r>
          </w:p>
          <w:p w:rsidR="003320A6" w:rsidRPr="00845239" w:rsidRDefault="003320A6" w:rsidP="005A70CF">
            <w:pPr>
              <w:widowControl w:val="0"/>
              <w:autoSpaceDE w:val="0"/>
              <w:autoSpaceDN w:val="0"/>
              <w:adjustRightInd w:val="0"/>
              <w:jc w:val="both"/>
              <w:rPr>
                <w:color w:val="000000"/>
                <w:sz w:val="22"/>
                <w:szCs w:val="22"/>
              </w:rPr>
            </w:pPr>
            <w:r w:rsidRPr="00845239">
              <w:rPr>
                <w:color w:val="000000"/>
                <w:sz w:val="22"/>
                <w:szCs w:val="22"/>
              </w:rPr>
              <w:t>___________________________</w:t>
            </w:r>
          </w:p>
          <w:p w:rsidR="003320A6" w:rsidRDefault="003320A6" w:rsidP="005A70CF">
            <w:pPr>
              <w:widowControl w:val="0"/>
              <w:autoSpaceDE w:val="0"/>
              <w:autoSpaceDN w:val="0"/>
              <w:adjustRightInd w:val="0"/>
              <w:jc w:val="both"/>
              <w:rPr>
                <w:color w:val="000000"/>
                <w:sz w:val="22"/>
                <w:szCs w:val="22"/>
              </w:rPr>
            </w:pPr>
          </w:p>
          <w:p w:rsidR="003320A6" w:rsidRPr="00845239" w:rsidRDefault="003320A6" w:rsidP="005A70CF">
            <w:pPr>
              <w:widowControl w:val="0"/>
              <w:autoSpaceDE w:val="0"/>
              <w:autoSpaceDN w:val="0"/>
              <w:adjustRightInd w:val="0"/>
              <w:jc w:val="both"/>
              <w:rPr>
                <w:color w:val="000000"/>
                <w:sz w:val="22"/>
                <w:szCs w:val="22"/>
              </w:rPr>
            </w:pPr>
            <w:r w:rsidRPr="00845239">
              <w:rPr>
                <w:color w:val="000000"/>
                <w:sz w:val="22"/>
                <w:szCs w:val="22"/>
              </w:rPr>
              <w:t>Тел. _______________________</w:t>
            </w:r>
          </w:p>
          <w:p w:rsidR="003320A6" w:rsidRPr="00845239" w:rsidRDefault="003320A6" w:rsidP="005A70CF">
            <w:pPr>
              <w:widowControl w:val="0"/>
              <w:autoSpaceDE w:val="0"/>
              <w:autoSpaceDN w:val="0"/>
              <w:adjustRightInd w:val="0"/>
              <w:jc w:val="both"/>
              <w:rPr>
                <w:color w:val="000000"/>
                <w:sz w:val="22"/>
                <w:szCs w:val="22"/>
              </w:rPr>
            </w:pPr>
          </w:p>
          <w:p w:rsidR="003320A6" w:rsidRDefault="003320A6" w:rsidP="005A70CF">
            <w:pPr>
              <w:widowControl w:val="0"/>
              <w:autoSpaceDE w:val="0"/>
              <w:autoSpaceDN w:val="0"/>
              <w:adjustRightInd w:val="0"/>
              <w:jc w:val="both"/>
              <w:rPr>
                <w:color w:val="000000"/>
                <w:sz w:val="22"/>
                <w:szCs w:val="22"/>
              </w:rPr>
            </w:pPr>
            <w:r w:rsidRPr="00845239">
              <w:rPr>
                <w:color w:val="000000"/>
                <w:sz w:val="22"/>
                <w:szCs w:val="22"/>
              </w:rPr>
              <w:t xml:space="preserve">Директор </w:t>
            </w:r>
          </w:p>
          <w:p w:rsidR="003320A6" w:rsidRDefault="003320A6" w:rsidP="005A70CF">
            <w:pPr>
              <w:widowControl w:val="0"/>
              <w:autoSpaceDE w:val="0"/>
              <w:autoSpaceDN w:val="0"/>
              <w:adjustRightInd w:val="0"/>
              <w:jc w:val="both"/>
              <w:rPr>
                <w:color w:val="000000"/>
                <w:sz w:val="22"/>
                <w:szCs w:val="22"/>
              </w:rPr>
            </w:pPr>
          </w:p>
          <w:p w:rsidR="003320A6" w:rsidRPr="00A52BDF" w:rsidRDefault="003320A6" w:rsidP="005A70CF">
            <w:pPr>
              <w:widowControl w:val="0"/>
              <w:autoSpaceDE w:val="0"/>
              <w:autoSpaceDN w:val="0"/>
              <w:adjustRightInd w:val="0"/>
              <w:jc w:val="both"/>
              <w:rPr>
                <w:color w:val="000000"/>
                <w:sz w:val="22"/>
                <w:szCs w:val="22"/>
              </w:rPr>
            </w:pPr>
            <w:r w:rsidRPr="00845239">
              <w:rPr>
                <w:color w:val="000000"/>
                <w:sz w:val="22"/>
                <w:szCs w:val="22"/>
              </w:rPr>
              <w:t xml:space="preserve">__________________ </w:t>
            </w:r>
            <w:r w:rsidR="005A6792">
              <w:rPr>
                <w:color w:val="000000"/>
                <w:sz w:val="22"/>
                <w:szCs w:val="22"/>
              </w:rPr>
              <w:t xml:space="preserve"> </w:t>
            </w:r>
          </w:p>
          <w:p w:rsidR="003320A6" w:rsidRPr="00845239" w:rsidRDefault="003320A6" w:rsidP="005A70CF">
            <w:pPr>
              <w:widowControl w:val="0"/>
              <w:autoSpaceDE w:val="0"/>
              <w:autoSpaceDN w:val="0"/>
              <w:adjustRightInd w:val="0"/>
              <w:jc w:val="both"/>
              <w:rPr>
                <w:color w:val="000000"/>
                <w:sz w:val="22"/>
                <w:szCs w:val="22"/>
              </w:rPr>
            </w:pPr>
            <w:r w:rsidRPr="00845239">
              <w:rPr>
                <w:color w:val="000000"/>
                <w:sz w:val="22"/>
                <w:szCs w:val="22"/>
              </w:rPr>
              <w:t>М.П.</w:t>
            </w:r>
          </w:p>
        </w:tc>
      </w:tr>
    </w:tbl>
    <w:p w:rsidR="00B8764E" w:rsidRPr="00845239" w:rsidRDefault="00B8764E" w:rsidP="003320A6">
      <w:pPr>
        <w:tabs>
          <w:tab w:val="num" w:pos="1320"/>
        </w:tabs>
        <w:ind w:firstLine="567"/>
        <w:jc w:val="both"/>
        <w:rPr>
          <w:b/>
          <w:color w:val="000000"/>
          <w:sz w:val="22"/>
          <w:szCs w:val="22"/>
        </w:rPr>
      </w:pPr>
    </w:p>
    <w:sectPr w:rsidR="00B8764E" w:rsidRPr="00845239" w:rsidSect="005A6792">
      <w:footerReference w:type="default" r:id="rId7"/>
      <w:footerReference w:type="first" r:id="rId8"/>
      <w:pgSz w:w="11907" w:h="16840" w:code="9"/>
      <w:pgMar w:top="426" w:right="567" w:bottom="284" w:left="1418" w:header="0" w:footer="752" w:gutter="0"/>
      <w:cols w:space="708"/>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115F" w:rsidRDefault="0011115F" w:rsidP="009D6F60">
      <w:r>
        <w:separator/>
      </w:r>
    </w:p>
  </w:endnote>
  <w:endnote w:type="continuationSeparator" w:id="1">
    <w:p w:rsidR="0011115F" w:rsidRDefault="0011115F" w:rsidP="009D6F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UkrainianAcademy">
    <w:altName w:val="Times New Roman"/>
    <w:charset w:val="00"/>
    <w:family w:val="auto"/>
    <w:pitch w:val="default"/>
    <w:sig w:usb0="00000000" w:usb1="00000000" w:usb2="00000000" w:usb3="00000000" w:csb0="00000000" w:csb1="00000000"/>
  </w:font>
  <w:font w:name="Bodoni">
    <w:altName w:val="Times New Roman"/>
    <w:charset w:val="00"/>
    <w:family w:val="auto"/>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5239" w:rsidRDefault="00845239" w:rsidP="00845239">
    <w:pPr>
      <w:pStyle w:val="a8"/>
      <w:jc w:val="center"/>
    </w:pPr>
    <w:r>
      <w:rPr>
        <w:rFonts w:eastAsia="Calibri"/>
        <w:b/>
        <w:sz w:val="20"/>
        <w:szCs w:val="20"/>
        <w:lang w:eastAsia="en-US"/>
      </w:rPr>
      <w:t xml:space="preserve">Уповноважений орган____________________ </w:t>
    </w:r>
    <w:r>
      <w:rPr>
        <w:rFonts w:eastAsia="Calibri"/>
        <w:b/>
        <w:sz w:val="20"/>
        <w:szCs w:val="20"/>
        <w:lang w:val="ru-RU" w:eastAsia="en-US"/>
      </w:rPr>
      <w:t xml:space="preserve">                                                          </w:t>
    </w:r>
    <w:r>
      <w:rPr>
        <w:rFonts w:eastAsia="Calibri"/>
        <w:b/>
        <w:sz w:val="20"/>
        <w:szCs w:val="20"/>
        <w:lang w:eastAsia="en-US"/>
      </w:rPr>
      <w:t>Користувач__________________</w:t>
    </w:r>
    <w:r>
      <w:rPr>
        <w:rFonts w:eastAsia="Calibri"/>
        <w:sz w:val="26"/>
        <w:szCs w:val="26"/>
        <w:lang w:val="ru-RU" w:eastAsia="en-US"/>
      </w:rPr>
      <w:t xml:space="preserve">             </w:t>
    </w:r>
  </w:p>
  <w:p w:rsidR="0043708F" w:rsidRPr="00845239" w:rsidRDefault="0043708F" w:rsidP="00845239">
    <w:pPr>
      <w:pStyle w:val="a8"/>
      <w:jc w:val="center"/>
      <w:rPr>
        <w:sz w:val="22"/>
      </w:rPr>
    </w:pPr>
    <w:r w:rsidRPr="009D6F60">
      <w:rPr>
        <w:sz w:val="22"/>
      </w:rPr>
      <w:fldChar w:fldCharType="begin"/>
    </w:r>
    <w:r w:rsidRPr="009D6F60">
      <w:rPr>
        <w:sz w:val="22"/>
      </w:rPr>
      <w:instrText xml:space="preserve"> PAGE   \* MERGEFORMAT </w:instrText>
    </w:r>
    <w:r w:rsidRPr="009D6F60">
      <w:rPr>
        <w:sz w:val="22"/>
      </w:rPr>
      <w:fldChar w:fldCharType="separate"/>
    </w:r>
    <w:r w:rsidR="005A6792">
      <w:rPr>
        <w:noProof/>
        <w:sz w:val="22"/>
      </w:rPr>
      <w:t>3</w:t>
    </w:r>
    <w:r w:rsidRPr="009D6F60">
      <w:rPr>
        <w:sz w:val="22"/>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3368" w:rsidRPr="005A6792" w:rsidRDefault="00363368">
    <w:pPr>
      <w:pStyle w:val="a8"/>
      <w:jc w:val="center"/>
    </w:pPr>
    <w:r w:rsidRPr="005A6792">
      <w:rPr>
        <w:rFonts w:eastAsia="Calibri"/>
        <w:sz w:val="20"/>
        <w:szCs w:val="20"/>
        <w:lang w:eastAsia="en-US"/>
      </w:rPr>
      <w:t xml:space="preserve">Уповноважений орган____________________ </w:t>
    </w:r>
    <w:r w:rsidRPr="005A6792">
      <w:rPr>
        <w:rFonts w:eastAsia="Calibri"/>
        <w:sz w:val="20"/>
        <w:szCs w:val="20"/>
        <w:lang w:val="ru-RU" w:eastAsia="en-US"/>
      </w:rPr>
      <w:t xml:space="preserve">                                                          </w:t>
    </w:r>
    <w:r w:rsidRPr="005A6792">
      <w:rPr>
        <w:rFonts w:eastAsia="Calibri"/>
        <w:sz w:val="20"/>
        <w:szCs w:val="20"/>
        <w:lang w:eastAsia="en-US"/>
      </w:rPr>
      <w:t>Користувач__________________</w:t>
    </w:r>
    <w:r w:rsidRPr="005A6792">
      <w:rPr>
        <w:rFonts w:eastAsia="Calibri"/>
        <w:sz w:val="26"/>
        <w:szCs w:val="26"/>
        <w:lang w:val="ru-RU" w:eastAsia="en-US"/>
      </w:rPr>
      <w:t xml:space="preserve">             </w:t>
    </w:r>
  </w:p>
  <w:p w:rsidR="00363368" w:rsidRDefault="00363368">
    <w:pPr>
      <w:pStyle w:val="a8"/>
      <w:jc w:val="center"/>
    </w:pPr>
    <w:fldSimple w:instr=" PAGE   \* MERGEFORMAT ">
      <w:r w:rsidR="005A6792">
        <w:rPr>
          <w:noProof/>
        </w:rPr>
        <w:t>1</w:t>
      </w:r>
    </w:fldSimple>
  </w:p>
  <w:p w:rsidR="008C5906" w:rsidRDefault="008C5906">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115F" w:rsidRDefault="0011115F" w:rsidP="009D6F60">
      <w:r>
        <w:separator/>
      </w:r>
    </w:p>
  </w:footnote>
  <w:footnote w:type="continuationSeparator" w:id="1">
    <w:p w:rsidR="0011115F" w:rsidRDefault="0011115F" w:rsidP="009D6F6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D210D"/>
    <w:multiLevelType w:val="multilevel"/>
    <w:tmpl w:val="2B2815AE"/>
    <w:lvl w:ilvl="0">
      <w:start w:val="1"/>
      <w:numFmt w:val="decimal"/>
      <w:lvlText w:val="%1"/>
      <w:lvlJc w:val="left"/>
      <w:pPr>
        <w:tabs>
          <w:tab w:val="num" w:pos="1365"/>
        </w:tabs>
        <w:ind w:left="1365" w:hanging="1365"/>
      </w:pPr>
      <w:rPr>
        <w:rFonts w:hint="default"/>
      </w:rPr>
    </w:lvl>
    <w:lvl w:ilvl="1">
      <w:start w:val="1"/>
      <w:numFmt w:val="decimal"/>
      <w:lvlText w:val="%1.%2"/>
      <w:lvlJc w:val="left"/>
      <w:pPr>
        <w:tabs>
          <w:tab w:val="num" w:pos="2073"/>
        </w:tabs>
        <w:ind w:left="2073" w:hanging="1365"/>
      </w:pPr>
      <w:rPr>
        <w:rFonts w:hint="default"/>
      </w:rPr>
    </w:lvl>
    <w:lvl w:ilvl="2">
      <w:start w:val="1"/>
      <w:numFmt w:val="decimal"/>
      <w:lvlText w:val="%1.%2.%3"/>
      <w:lvlJc w:val="left"/>
      <w:pPr>
        <w:tabs>
          <w:tab w:val="num" w:pos="2781"/>
        </w:tabs>
        <w:ind w:left="2781" w:hanging="1365"/>
      </w:pPr>
      <w:rPr>
        <w:rFonts w:hint="default"/>
      </w:rPr>
    </w:lvl>
    <w:lvl w:ilvl="3">
      <w:start w:val="1"/>
      <w:numFmt w:val="decimal"/>
      <w:lvlText w:val="%1.%2.%3.%4"/>
      <w:lvlJc w:val="left"/>
      <w:pPr>
        <w:tabs>
          <w:tab w:val="num" w:pos="3489"/>
        </w:tabs>
        <w:ind w:left="3489" w:hanging="1365"/>
      </w:pPr>
      <w:rPr>
        <w:rFonts w:hint="default"/>
      </w:rPr>
    </w:lvl>
    <w:lvl w:ilvl="4">
      <w:start w:val="1"/>
      <w:numFmt w:val="decimal"/>
      <w:lvlText w:val="%1.%2.%3.%4.%5"/>
      <w:lvlJc w:val="left"/>
      <w:pPr>
        <w:tabs>
          <w:tab w:val="num" w:pos="4197"/>
        </w:tabs>
        <w:ind w:left="4197" w:hanging="1365"/>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1">
    <w:nsid w:val="0D15088A"/>
    <w:multiLevelType w:val="multilevel"/>
    <w:tmpl w:val="0419001F"/>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11285CEA"/>
    <w:multiLevelType w:val="multilevel"/>
    <w:tmpl w:val="3984E728"/>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ascii="Times New Roman" w:hAnsi="Times New Roman" w:hint="default"/>
        <w:b w:val="0"/>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13984F52"/>
    <w:multiLevelType w:val="multilevel"/>
    <w:tmpl w:val="95320FC2"/>
    <w:lvl w:ilvl="0">
      <w:start w:val="2"/>
      <w:numFmt w:val="decimal"/>
      <w:lvlText w:val="%1."/>
      <w:lvlJc w:val="left"/>
      <w:pPr>
        <w:ind w:left="390" w:hanging="39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
    <w:nsid w:val="17FF525D"/>
    <w:multiLevelType w:val="multilevel"/>
    <w:tmpl w:val="FD68450E"/>
    <w:lvl w:ilvl="0">
      <w:start w:val="2"/>
      <w:numFmt w:val="decimal"/>
      <w:lvlText w:val="%1."/>
      <w:lvlJc w:val="left"/>
      <w:pPr>
        <w:ind w:left="390" w:hanging="390"/>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5">
    <w:nsid w:val="1A3F06FB"/>
    <w:multiLevelType w:val="multilevel"/>
    <w:tmpl w:val="FF9CB8FA"/>
    <w:lvl w:ilvl="0">
      <w:start w:val="3"/>
      <w:numFmt w:val="decimal"/>
      <w:lvlText w:val="%1"/>
      <w:lvlJc w:val="left"/>
      <w:pPr>
        <w:ind w:left="360" w:hanging="360"/>
      </w:pPr>
      <w:rPr>
        <w:rFonts w:hint="default"/>
      </w:rPr>
    </w:lvl>
    <w:lvl w:ilvl="1">
      <w:start w:val="1"/>
      <w:numFmt w:val="decimal"/>
      <w:lvlText w:val="%1.%2"/>
      <w:lvlJc w:val="left"/>
      <w:pPr>
        <w:ind w:left="1779"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6">
    <w:nsid w:val="2EFB2091"/>
    <w:multiLevelType w:val="hybridMultilevel"/>
    <w:tmpl w:val="1408E69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6EA7B98"/>
    <w:multiLevelType w:val="hybridMultilevel"/>
    <w:tmpl w:val="9F68E1E8"/>
    <w:lvl w:ilvl="0" w:tplc="DC04FFE4">
      <w:numFmt w:val="bullet"/>
      <w:lvlText w:val="-"/>
      <w:lvlJc w:val="left"/>
      <w:pPr>
        <w:tabs>
          <w:tab w:val="num" w:pos="1215"/>
        </w:tabs>
        <w:ind w:left="1215" w:hanging="495"/>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3D2C05FC"/>
    <w:multiLevelType w:val="hybridMultilevel"/>
    <w:tmpl w:val="6924FE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0EB3D5F"/>
    <w:multiLevelType w:val="hybridMultilevel"/>
    <w:tmpl w:val="9E56E8B2"/>
    <w:lvl w:ilvl="0" w:tplc="72AA6C38">
      <w:start w:val="1"/>
      <w:numFmt w:val="decimal"/>
      <w:lvlText w:val="%1."/>
      <w:lvlJc w:val="left"/>
      <w:pPr>
        <w:tabs>
          <w:tab w:val="num" w:pos="644"/>
        </w:tabs>
        <w:ind w:left="644" w:hanging="360"/>
      </w:pPr>
    </w:lvl>
    <w:lvl w:ilvl="1" w:tplc="0A4442AE">
      <w:numFmt w:val="none"/>
      <w:lvlText w:val=""/>
      <w:lvlJc w:val="left"/>
      <w:pPr>
        <w:tabs>
          <w:tab w:val="num" w:pos="360"/>
        </w:tabs>
        <w:ind w:left="0" w:firstLine="0"/>
      </w:pPr>
    </w:lvl>
    <w:lvl w:ilvl="2" w:tplc="9C388E84">
      <w:numFmt w:val="none"/>
      <w:lvlText w:val=""/>
      <w:lvlJc w:val="left"/>
      <w:pPr>
        <w:tabs>
          <w:tab w:val="num" w:pos="360"/>
        </w:tabs>
        <w:ind w:left="0" w:firstLine="0"/>
      </w:pPr>
    </w:lvl>
    <w:lvl w:ilvl="3" w:tplc="F7005726">
      <w:numFmt w:val="none"/>
      <w:lvlText w:val=""/>
      <w:lvlJc w:val="left"/>
      <w:pPr>
        <w:tabs>
          <w:tab w:val="num" w:pos="360"/>
        </w:tabs>
        <w:ind w:left="0" w:firstLine="0"/>
      </w:pPr>
    </w:lvl>
    <w:lvl w:ilvl="4" w:tplc="A650C394">
      <w:numFmt w:val="none"/>
      <w:lvlText w:val=""/>
      <w:lvlJc w:val="left"/>
      <w:pPr>
        <w:tabs>
          <w:tab w:val="num" w:pos="360"/>
        </w:tabs>
        <w:ind w:left="0" w:firstLine="0"/>
      </w:pPr>
    </w:lvl>
    <w:lvl w:ilvl="5" w:tplc="A6E091E6">
      <w:numFmt w:val="none"/>
      <w:lvlText w:val=""/>
      <w:lvlJc w:val="left"/>
      <w:pPr>
        <w:tabs>
          <w:tab w:val="num" w:pos="360"/>
        </w:tabs>
        <w:ind w:left="0" w:firstLine="0"/>
      </w:pPr>
    </w:lvl>
    <w:lvl w:ilvl="6" w:tplc="B51209BA">
      <w:numFmt w:val="none"/>
      <w:lvlText w:val=""/>
      <w:lvlJc w:val="left"/>
      <w:pPr>
        <w:tabs>
          <w:tab w:val="num" w:pos="360"/>
        </w:tabs>
        <w:ind w:left="0" w:firstLine="0"/>
      </w:pPr>
    </w:lvl>
    <w:lvl w:ilvl="7" w:tplc="819A8E46">
      <w:numFmt w:val="none"/>
      <w:lvlText w:val=""/>
      <w:lvlJc w:val="left"/>
      <w:pPr>
        <w:tabs>
          <w:tab w:val="num" w:pos="360"/>
        </w:tabs>
        <w:ind w:left="0" w:firstLine="0"/>
      </w:pPr>
    </w:lvl>
    <w:lvl w:ilvl="8" w:tplc="B5643F06">
      <w:numFmt w:val="none"/>
      <w:lvlText w:val=""/>
      <w:lvlJc w:val="left"/>
      <w:pPr>
        <w:tabs>
          <w:tab w:val="num" w:pos="360"/>
        </w:tabs>
        <w:ind w:left="0" w:firstLine="0"/>
      </w:pPr>
    </w:lvl>
  </w:abstractNum>
  <w:abstractNum w:abstractNumId="10">
    <w:nsid w:val="436703E5"/>
    <w:multiLevelType w:val="multilevel"/>
    <w:tmpl w:val="3984E72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Times New Roman" w:hAnsi="Times New Roman" w:hint="default"/>
        <w:b w:val="0"/>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56D56AFA"/>
    <w:multiLevelType w:val="multilevel"/>
    <w:tmpl w:val="0419001F"/>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nsid w:val="56E14463"/>
    <w:multiLevelType w:val="multilevel"/>
    <w:tmpl w:val="2B2815AE"/>
    <w:lvl w:ilvl="0">
      <w:start w:val="1"/>
      <w:numFmt w:val="decimal"/>
      <w:lvlText w:val="%1"/>
      <w:lvlJc w:val="left"/>
      <w:pPr>
        <w:tabs>
          <w:tab w:val="num" w:pos="1365"/>
        </w:tabs>
        <w:ind w:left="1365" w:hanging="1365"/>
      </w:pPr>
      <w:rPr>
        <w:rFonts w:hint="default"/>
        <w:b/>
      </w:rPr>
    </w:lvl>
    <w:lvl w:ilvl="1">
      <w:start w:val="1"/>
      <w:numFmt w:val="decimal"/>
      <w:lvlText w:val="%1.%2"/>
      <w:lvlJc w:val="left"/>
      <w:pPr>
        <w:tabs>
          <w:tab w:val="num" w:pos="2073"/>
        </w:tabs>
        <w:ind w:left="2073" w:hanging="1365"/>
      </w:pPr>
      <w:rPr>
        <w:rFonts w:hint="default"/>
        <w:b/>
      </w:rPr>
    </w:lvl>
    <w:lvl w:ilvl="2">
      <w:start w:val="1"/>
      <w:numFmt w:val="decimal"/>
      <w:lvlText w:val="%1.%2.%3"/>
      <w:lvlJc w:val="left"/>
      <w:pPr>
        <w:tabs>
          <w:tab w:val="num" w:pos="2781"/>
        </w:tabs>
        <w:ind w:left="2781" w:hanging="1365"/>
      </w:pPr>
      <w:rPr>
        <w:rFonts w:hint="default"/>
      </w:rPr>
    </w:lvl>
    <w:lvl w:ilvl="3">
      <w:start w:val="1"/>
      <w:numFmt w:val="decimal"/>
      <w:lvlText w:val="%1.%2.%3.%4"/>
      <w:lvlJc w:val="left"/>
      <w:pPr>
        <w:tabs>
          <w:tab w:val="num" w:pos="3489"/>
        </w:tabs>
        <w:ind w:left="3489" w:hanging="1365"/>
      </w:pPr>
      <w:rPr>
        <w:rFonts w:hint="default"/>
      </w:rPr>
    </w:lvl>
    <w:lvl w:ilvl="4">
      <w:start w:val="1"/>
      <w:numFmt w:val="decimal"/>
      <w:lvlText w:val="%1.%2.%3.%4.%5"/>
      <w:lvlJc w:val="left"/>
      <w:pPr>
        <w:tabs>
          <w:tab w:val="num" w:pos="4197"/>
        </w:tabs>
        <w:ind w:left="4197" w:hanging="1365"/>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13">
    <w:nsid w:val="5CD4017E"/>
    <w:multiLevelType w:val="multilevel"/>
    <w:tmpl w:val="DA1AABE0"/>
    <w:lvl w:ilvl="0">
      <w:start w:val="3"/>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nsid w:val="66F520F1"/>
    <w:multiLevelType w:val="multilevel"/>
    <w:tmpl w:val="B638F61E"/>
    <w:lvl w:ilvl="0">
      <w:start w:val="1"/>
      <w:numFmt w:val="decimal"/>
      <w:lvlText w:val="%1."/>
      <w:lvlJc w:val="left"/>
      <w:pPr>
        <w:tabs>
          <w:tab w:val="num" w:pos="1211"/>
        </w:tabs>
        <w:ind w:left="1211"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A797E72"/>
    <w:multiLevelType w:val="multilevel"/>
    <w:tmpl w:val="3984E728"/>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1000"/>
        </w:tabs>
        <w:ind w:left="1000" w:hanging="432"/>
      </w:pPr>
      <w:rPr>
        <w:rFonts w:ascii="Times New Roman" w:hAnsi="Times New Roman" w:hint="default"/>
        <w:b w:val="0"/>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nsid w:val="7D697FCF"/>
    <w:multiLevelType w:val="multilevel"/>
    <w:tmpl w:val="E86276C0"/>
    <w:lvl w:ilvl="0">
      <w:start w:val="1"/>
      <w:numFmt w:val="decimal"/>
      <w:lvlText w:val="%1."/>
      <w:lvlJc w:val="left"/>
      <w:pPr>
        <w:ind w:left="390" w:hanging="390"/>
      </w:pPr>
      <w:rPr>
        <w:rFonts w:hint="default"/>
        <w:i w:val="0"/>
      </w:rPr>
    </w:lvl>
    <w:lvl w:ilvl="1">
      <w:start w:val="2"/>
      <w:numFmt w:val="decimal"/>
      <w:lvlText w:val="%1.%2."/>
      <w:lvlJc w:val="left"/>
      <w:pPr>
        <w:ind w:left="1440" w:hanging="72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3240" w:hanging="108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5040" w:hanging="144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840" w:hanging="1800"/>
      </w:pPr>
      <w:rPr>
        <w:rFonts w:hint="default"/>
        <w:i w:val="0"/>
      </w:rPr>
    </w:lvl>
    <w:lvl w:ilvl="8">
      <w:start w:val="1"/>
      <w:numFmt w:val="decimal"/>
      <w:lvlText w:val="%1.%2.%3.%4.%5.%6.%7.%8.%9."/>
      <w:lvlJc w:val="left"/>
      <w:pPr>
        <w:ind w:left="7560" w:hanging="1800"/>
      </w:pPr>
      <w:rPr>
        <w:rFonts w:hint="default"/>
        <w:i w:val="0"/>
      </w:rPr>
    </w:lvl>
  </w:abstractNum>
  <w:abstractNum w:abstractNumId="17">
    <w:nsid w:val="7EAF4635"/>
    <w:multiLevelType w:val="hybridMultilevel"/>
    <w:tmpl w:val="2F403658"/>
    <w:lvl w:ilvl="0" w:tplc="A6AA4E32">
      <w:numFmt w:val="bullet"/>
      <w:lvlText w:val="-"/>
      <w:lvlJc w:val="left"/>
      <w:pPr>
        <w:tabs>
          <w:tab w:val="num" w:pos="1470"/>
        </w:tabs>
        <w:ind w:left="1470" w:hanging="630"/>
      </w:pPr>
      <w:rPr>
        <w:rFonts w:ascii="Times New Roman" w:eastAsia="Times New Roman" w:hAnsi="Times New Roman" w:cs="Times New Roman" w:hint="default"/>
      </w:rPr>
    </w:lvl>
    <w:lvl w:ilvl="1" w:tplc="04190003" w:tentative="1">
      <w:start w:val="1"/>
      <w:numFmt w:val="bullet"/>
      <w:lvlText w:val="o"/>
      <w:lvlJc w:val="left"/>
      <w:pPr>
        <w:tabs>
          <w:tab w:val="num" w:pos="1920"/>
        </w:tabs>
        <w:ind w:left="1920" w:hanging="360"/>
      </w:pPr>
      <w:rPr>
        <w:rFonts w:ascii="Courier New" w:hAnsi="Courier New" w:cs="Courier New" w:hint="default"/>
      </w:rPr>
    </w:lvl>
    <w:lvl w:ilvl="2" w:tplc="04190005" w:tentative="1">
      <w:start w:val="1"/>
      <w:numFmt w:val="bullet"/>
      <w:lvlText w:val=""/>
      <w:lvlJc w:val="left"/>
      <w:pPr>
        <w:tabs>
          <w:tab w:val="num" w:pos="2640"/>
        </w:tabs>
        <w:ind w:left="2640" w:hanging="360"/>
      </w:pPr>
      <w:rPr>
        <w:rFonts w:ascii="Wingdings" w:hAnsi="Wingdings" w:hint="default"/>
      </w:rPr>
    </w:lvl>
    <w:lvl w:ilvl="3" w:tplc="04190001" w:tentative="1">
      <w:start w:val="1"/>
      <w:numFmt w:val="bullet"/>
      <w:lvlText w:val=""/>
      <w:lvlJc w:val="left"/>
      <w:pPr>
        <w:tabs>
          <w:tab w:val="num" w:pos="3360"/>
        </w:tabs>
        <w:ind w:left="3360" w:hanging="360"/>
      </w:pPr>
      <w:rPr>
        <w:rFonts w:ascii="Symbol" w:hAnsi="Symbol" w:hint="default"/>
      </w:rPr>
    </w:lvl>
    <w:lvl w:ilvl="4" w:tplc="04190003" w:tentative="1">
      <w:start w:val="1"/>
      <w:numFmt w:val="bullet"/>
      <w:lvlText w:val="o"/>
      <w:lvlJc w:val="left"/>
      <w:pPr>
        <w:tabs>
          <w:tab w:val="num" w:pos="4080"/>
        </w:tabs>
        <w:ind w:left="4080" w:hanging="360"/>
      </w:pPr>
      <w:rPr>
        <w:rFonts w:ascii="Courier New" w:hAnsi="Courier New" w:cs="Courier New" w:hint="default"/>
      </w:rPr>
    </w:lvl>
    <w:lvl w:ilvl="5" w:tplc="04190005" w:tentative="1">
      <w:start w:val="1"/>
      <w:numFmt w:val="bullet"/>
      <w:lvlText w:val=""/>
      <w:lvlJc w:val="left"/>
      <w:pPr>
        <w:tabs>
          <w:tab w:val="num" w:pos="4800"/>
        </w:tabs>
        <w:ind w:left="4800" w:hanging="360"/>
      </w:pPr>
      <w:rPr>
        <w:rFonts w:ascii="Wingdings" w:hAnsi="Wingdings" w:hint="default"/>
      </w:rPr>
    </w:lvl>
    <w:lvl w:ilvl="6" w:tplc="04190001" w:tentative="1">
      <w:start w:val="1"/>
      <w:numFmt w:val="bullet"/>
      <w:lvlText w:val=""/>
      <w:lvlJc w:val="left"/>
      <w:pPr>
        <w:tabs>
          <w:tab w:val="num" w:pos="5520"/>
        </w:tabs>
        <w:ind w:left="5520" w:hanging="360"/>
      </w:pPr>
      <w:rPr>
        <w:rFonts w:ascii="Symbol" w:hAnsi="Symbol" w:hint="default"/>
      </w:rPr>
    </w:lvl>
    <w:lvl w:ilvl="7" w:tplc="04190003" w:tentative="1">
      <w:start w:val="1"/>
      <w:numFmt w:val="bullet"/>
      <w:lvlText w:val="o"/>
      <w:lvlJc w:val="left"/>
      <w:pPr>
        <w:tabs>
          <w:tab w:val="num" w:pos="6240"/>
        </w:tabs>
        <w:ind w:left="6240" w:hanging="360"/>
      </w:pPr>
      <w:rPr>
        <w:rFonts w:ascii="Courier New" w:hAnsi="Courier New" w:cs="Courier New" w:hint="default"/>
      </w:rPr>
    </w:lvl>
    <w:lvl w:ilvl="8" w:tplc="04190005" w:tentative="1">
      <w:start w:val="1"/>
      <w:numFmt w:val="bullet"/>
      <w:lvlText w:val=""/>
      <w:lvlJc w:val="left"/>
      <w:pPr>
        <w:tabs>
          <w:tab w:val="num" w:pos="6960"/>
        </w:tabs>
        <w:ind w:left="6960" w:hanging="360"/>
      </w:pPr>
      <w:rPr>
        <w:rFonts w:ascii="Wingdings" w:hAnsi="Wingdings" w:hint="default"/>
      </w:rPr>
    </w:lvl>
  </w:abstractNum>
  <w:abstractNum w:abstractNumId="18">
    <w:nsid w:val="7F204C58"/>
    <w:multiLevelType w:val="hybridMultilevel"/>
    <w:tmpl w:val="5D363A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5"/>
  </w:num>
  <w:num w:numId="3">
    <w:abstractNumId w:val="0"/>
  </w:num>
  <w:num w:numId="4">
    <w:abstractNumId w:val="12"/>
  </w:num>
  <w:num w:numId="5">
    <w:abstractNumId w:val="1"/>
  </w:num>
  <w:num w:numId="6">
    <w:abstractNumId w:val="11"/>
  </w:num>
  <w:num w:numId="7">
    <w:abstractNumId w:val="7"/>
  </w:num>
  <w:num w:numId="8">
    <w:abstractNumId w:val="17"/>
  </w:num>
  <w:num w:numId="9">
    <w:abstractNumId w:val="2"/>
  </w:num>
  <w:num w:numId="10">
    <w:abstractNumId w:val="10"/>
  </w:num>
  <w:num w:numId="11">
    <w:abstractNumId w:val="9"/>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8"/>
  </w:num>
  <w:num w:numId="15">
    <w:abstractNumId w:val="8"/>
  </w:num>
  <w:num w:numId="16">
    <w:abstractNumId w:val="3"/>
  </w:num>
  <w:num w:numId="17">
    <w:abstractNumId w:val="4"/>
  </w:num>
  <w:num w:numId="18">
    <w:abstractNumId w:val="13"/>
  </w:num>
  <w:num w:numId="1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8"/>
  <w:embedSystemFonts/>
  <w:stylePaneFormatFilter w:val="3F01"/>
  <w:defaultTabStop w:val="708"/>
  <w:drawingGridHorizontalSpacing w:val="120"/>
  <w:drawingGridVerticalSpacing w:val="163"/>
  <w:displayHorizontalDrawingGridEvery w:val="2"/>
  <w:displayVerticalDrawingGridEvery w:val="2"/>
  <w:characterSpacingControl w:val="doNotCompress"/>
  <w:footnotePr>
    <w:footnote w:id="0"/>
    <w:footnote w:id="1"/>
  </w:footnotePr>
  <w:endnotePr>
    <w:endnote w:id="0"/>
    <w:endnote w:id="1"/>
  </w:endnotePr>
  <w:compat/>
  <w:rsids>
    <w:rsidRoot w:val="004C18CC"/>
    <w:rsid w:val="0000364E"/>
    <w:rsid w:val="000074F1"/>
    <w:rsid w:val="00007792"/>
    <w:rsid w:val="0001092A"/>
    <w:rsid w:val="0003055F"/>
    <w:rsid w:val="000337E4"/>
    <w:rsid w:val="000447A4"/>
    <w:rsid w:val="00074073"/>
    <w:rsid w:val="00083B3A"/>
    <w:rsid w:val="00090629"/>
    <w:rsid w:val="000A7793"/>
    <w:rsid w:val="000D044C"/>
    <w:rsid w:val="0011115F"/>
    <w:rsid w:val="00113470"/>
    <w:rsid w:val="0014771A"/>
    <w:rsid w:val="00165944"/>
    <w:rsid w:val="00186876"/>
    <w:rsid w:val="001A17BA"/>
    <w:rsid w:val="001C00B3"/>
    <w:rsid w:val="001D0357"/>
    <w:rsid w:val="001F0597"/>
    <w:rsid w:val="001F6391"/>
    <w:rsid w:val="00202D29"/>
    <w:rsid w:val="002304A2"/>
    <w:rsid w:val="00232044"/>
    <w:rsid w:val="00237055"/>
    <w:rsid w:val="002979E5"/>
    <w:rsid w:val="002A52C4"/>
    <w:rsid w:val="002A57B6"/>
    <w:rsid w:val="002B0F14"/>
    <w:rsid w:val="002C436E"/>
    <w:rsid w:val="002E5367"/>
    <w:rsid w:val="00330DC3"/>
    <w:rsid w:val="003320A6"/>
    <w:rsid w:val="00342CD7"/>
    <w:rsid w:val="00351EBF"/>
    <w:rsid w:val="003545FC"/>
    <w:rsid w:val="00363368"/>
    <w:rsid w:val="003762CD"/>
    <w:rsid w:val="00395A1E"/>
    <w:rsid w:val="00395A1F"/>
    <w:rsid w:val="003B3193"/>
    <w:rsid w:val="003B33B0"/>
    <w:rsid w:val="003C57F8"/>
    <w:rsid w:val="003D0A82"/>
    <w:rsid w:val="003D3255"/>
    <w:rsid w:val="00400562"/>
    <w:rsid w:val="00401BF5"/>
    <w:rsid w:val="00413FD2"/>
    <w:rsid w:val="004306E1"/>
    <w:rsid w:val="00430F0C"/>
    <w:rsid w:val="0043708F"/>
    <w:rsid w:val="00444E8B"/>
    <w:rsid w:val="00447F5C"/>
    <w:rsid w:val="00460F7C"/>
    <w:rsid w:val="00496F7B"/>
    <w:rsid w:val="00497EC8"/>
    <w:rsid w:val="004A784F"/>
    <w:rsid w:val="004B694B"/>
    <w:rsid w:val="004C18CC"/>
    <w:rsid w:val="004C393E"/>
    <w:rsid w:val="004D3391"/>
    <w:rsid w:val="004D4E46"/>
    <w:rsid w:val="004F74D0"/>
    <w:rsid w:val="00501153"/>
    <w:rsid w:val="00513138"/>
    <w:rsid w:val="005146EA"/>
    <w:rsid w:val="00530744"/>
    <w:rsid w:val="00531DC4"/>
    <w:rsid w:val="0053248E"/>
    <w:rsid w:val="00575190"/>
    <w:rsid w:val="00591780"/>
    <w:rsid w:val="005A438D"/>
    <w:rsid w:val="005A6792"/>
    <w:rsid w:val="005A6B12"/>
    <w:rsid w:val="005A70CF"/>
    <w:rsid w:val="00602F2E"/>
    <w:rsid w:val="00605B09"/>
    <w:rsid w:val="00613376"/>
    <w:rsid w:val="00644B4B"/>
    <w:rsid w:val="006A5EBA"/>
    <w:rsid w:val="006D5B76"/>
    <w:rsid w:val="006F0AD5"/>
    <w:rsid w:val="0070793A"/>
    <w:rsid w:val="007107BF"/>
    <w:rsid w:val="007367D7"/>
    <w:rsid w:val="0076333D"/>
    <w:rsid w:val="0078725B"/>
    <w:rsid w:val="007A33C3"/>
    <w:rsid w:val="007A6528"/>
    <w:rsid w:val="007C4B67"/>
    <w:rsid w:val="007E3A8A"/>
    <w:rsid w:val="007E67BB"/>
    <w:rsid w:val="0081743D"/>
    <w:rsid w:val="008342C4"/>
    <w:rsid w:val="00845239"/>
    <w:rsid w:val="00851B60"/>
    <w:rsid w:val="00856B23"/>
    <w:rsid w:val="00856CE6"/>
    <w:rsid w:val="00895BFE"/>
    <w:rsid w:val="008A3D75"/>
    <w:rsid w:val="008A7AD9"/>
    <w:rsid w:val="008B2DD2"/>
    <w:rsid w:val="008B6180"/>
    <w:rsid w:val="008C384B"/>
    <w:rsid w:val="008C5906"/>
    <w:rsid w:val="008C779B"/>
    <w:rsid w:val="008F7537"/>
    <w:rsid w:val="0090217D"/>
    <w:rsid w:val="00906EBD"/>
    <w:rsid w:val="00913E1E"/>
    <w:rsid w:val="00921EDE"/>
    <w:rsid w:val="00931A8D"/>
    <w:rsid w:val="009548F3"/>
    <w:rsid w:val="0096365B"/>
    <w:rsid w:val="00967A29"/>
    <w:rsid w:val="009720F2"/>
    <w:rsid w:val="0098531D"/>
    <w:rsid w:val="00986CF9"/>
    <w:rsid w:val="00992830"/>
    <w:rsid w:val="009978F6"/>
    <w:rsid w:val="009A31B0"/>
    <w:rsid w:val="009A5594"/>
    <w:rsid w:val="009A7202"/>
    <w:rsid w:val="009A7528"/>
    <w:rsid w:val="009C0C3D"/>
    <w:rsid w:val="009D6F60"/>
    <w:rsid w:val="009E061B"/>
    <w:rsid w:val="009F4A6C"/>
    <w:rsid w:val="00A00F98"/>
    <w:rsid w:val="00A164B7"/>
    <w:rsid w:val="00A478FD"/>
    <w:rsid w:val="00A64185"/>
    <w:rsid w:val="00A92F47"/>
    <w:rsid w:val="00AA18D2"/>
    <w:rsid w:val="00AB22E2"/>
    <w:rsid w:val="00AB4798"/>
    <w:rsid w:val="00AB4E40"/>
    <w:rsid w:val="00AC0A93"/>
    <w:rsid w:val="00AD29A4"/>
    <w:rsid w:val="00AE31E9"/>
    <w:rsid w:val="00AF4B87"/>
    <w:rsid w:val="00B05737"/>
    <w:rsid w:val="00B0676E"/>
    <w:rsid w:val="00B35F38"/>
    <w:rsid w:val="00B379DA"/>
    <w:rsid w:val="00B50C60"/>
    <w:rsid w:val="00B5445D"/>
    <w:rsid w:val="00B578D5"/>
    <w:rsid w:val="00B675B8"/>
    <w:rsid w:val="00B67876"/>
    <w:rsid w:val="00B76CCA"/>
    <w:rsid w:val="00B8764E"/>
    <w:rsid w:val="00BA6B35"/>
    <w:rsid w:val="00BB7EB6"/>
    <w:rsid w:val="00BC5938"/>
    <w:rsid w:val="00BC75A5"/>
    <w:rsid w:val="00BD37EB"/>
    <w:rsid w:val="00BD7E5F"/>
    <w:rsid w:val="00C10190"/>
    <w:rsid w:val="00C143A0"/>
    <w:rsid w:val="00C17FC8"/>
    <w:rsid w:val="00C259D2"/>
    <w:rsid w:val="00C447AE"/>
    <w:rsid w:val="00C71E4D"/>
    <w:rsid w:val="00C9797F"/>
    <w:rsid w:val="00CA7F54"/>
    <w:rsid w:val="00CC24AE"/>
    <w:rsid w:val="00CE43AE"/>
    <w:rsid w:val="00CF0987"/>
    <w:rsid w:val="00D01567"/>
    <w:rsid w:val="00D2123A"/>
    <w:rsid w:val="00D219E3"/>
    <w:rsid w:val="00D37BAE"/>
    <w:rsid w:val="00D54CC0"/>
    <w:rsid w:val="00D67D30"/>
    <w:rsid w:val="00D717F7"/>
    <w:rsid w:val="00D73801"/>
    <w:rsid w:val="00D76408"/>
    <w:rsid w:val="00D77056"/>
    <w:rsid w:val="00D848C1"/>
    <w:rsid w:val="00DA2516"/>
    <w:rsid w:val="00DA62DC"/>
    <w:rsid w:val="00DB243A"/>
    <w:rsid w:val="00DB2481"/>
    <w:rsid w:val="00DB6935"/>
    <w:rsid w:val="00DC0262"/>
    <w:rsid w:val="00DD0218"/>
    <w:rsid w:val="00DD5F94"/>
    <w:rsid w:val="00DD67A5"/>
    <w:rsid w:val="00DD76CE"/>
    <w:rsid w:val="00DF22E7"/>
    <w:rsid w:val="00DF2FDB"/>
    <w:rsid w:val="00DF6479"/>
    <w:rsid w:val="00E11BF7"/>
    <w:rsid w:val="00E11DF1"/>
    <w:rsid w:val="00E24906"/>
    <w:rsid w:val="00E26CFD"/>
    <w:rsid w:val="00E31370"/>
    <w:rsid w:val="00E40ED7"/>
    <w:rsid w:val="00E46864"/>
    <w:rsid w:val="00E5701A"/>
    <w:rsid w:val="00E57A83"/>
    <w:rsid w:val="00E93488"/>
    <w:rsid w:val="00EA1B8A"/>
    <w:rsid w:val="00EA3046"/>
    <w:rsid w:val="00EA6F1C"/>
    <w:rsid w:val="00EB1E29"/>
    <w:rsid w:val="00EB4538"/>
    <w:rsid w:val="00EF2FCF"/>
    <w:rsid w:val="00F04D68"/>
    <w:rsid w:val="00F052E6"/>
    <w:rsid w:val="00F12FB6"/>
    <w:rsid w:val="00F13655"/>
    <w:rsid w:val="00F315FD"/>
    <w:rsid w:val="00F353F6"/>
    <w:rsid w:val="00F619C8"/>
    <w:rsid w:val="00F71E7A"/>
    <w:rsid w:val="00FA2CE2"/>
    <w:rsid w:val="00FB5300"/>
    <w:rsid w:val="00FC1D17"/>
    <w:rsid w:val="00FD0FA4"/>
    <w:rsid w:val="00FE1D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lang w:val="uk-UA"/>
    </w:rPr>
  </w:style>
  <w:style w:type="paragraph" w:styleId="1">
    <w:name w:val="heading 1"/>
    <w:basedOn w:val="a"/>
    <w:qFormat/>
    <w:rsid w:val="004C18CC"/>
    <w:pPr>
      <w:keepNext/>
      <w:ind w:left="-360"/>
      <w:jc w:val="both"/>
      <w:outlineLvl w:val="0"/>
    </w:pPr>
    <w:rPr>
      <w:b/>
      <w:bCs/>
      <w:kern w:val="36"/>
      <w:lang w:val="ru-RU"/>
    </w:rPr>
  </w:style>
  <w:style w:type="paragraph" w:styleId="4">
    <w:name w:val="heading 4"/>
    <w:basedOn w:val="a"/>
    <w:next w:val="a"/>
    <w:link w:val="40"/>
    <w:semiHidden/>
    <w:unhideWhenUsed/>
    <w:qFormat/>
    <w:rsid w:val="00DC0262"/>
    <w:pPr>
      <w:keepNext/>
      <w:spacing w:before="240" w:after="60"/>
      <w:outlineLvl w:val="3"/>
    </w:pPr>
    <w:rPr>
      <w:rFonts w:ascii="Calibri" w:hAnsi="Calibri"/>
      <w:b/>
      <w:bCs/>
      <w:sz w:val="28"/>
      <w:szCs w:val="28"/>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Normal (Web)"/>
    <w:basedOn w:val="a"/>
    <w:rsid w:val="004C18CC"/>
    <w:pPr>
      <w:ind w:firstLine="450"/>
      <w:jc w:val="both"/>
    </w:pPr>
    <w:rPr>
      <w:color w:val="000099"/>
      <w:lang w:val="ru-RU"/>
    </w:rPr>
  </w:style>
  <w:style w:type="paragraph" w:styleId="a4">
    <w:name w:val="header"/>
    <w:basedOn w:val="a"/>
    <w:rsid w:val="004C18CC"/>
    <w:pPr>
      <w:snapToGrid w:val="0"/>
    </w:pPr>
    <w:rPr>
      <w:rFonts w:ascii="UkrainianAcademy" w:hAnsi="UkrainianAcademy"/>
      <w:sz w:val="20"/>
      <w:szCs w:val="20"/>
      <w:lang w:val="ru-RU"/>
    </w:rPr>
  </w:style>
  <w:style w:type="paragraph" w:styleId="a5">
    <w:name w:val="Body Text"/>
    <w:basedOn w:val="a"/>
    <w:rsid w:val="004C18CC"/>
    <w:pPr>
      <w:jc w:val="both"/>
    </w:pPr>
    <w:rPr>
      <w:rFonts w:ascii="Bodoni" w:hAnsi="Bodoni"/>
      <w:sz w:val="28"/>
      <w:szCs w:val="28"/>
      <w:lang w:val="ru-RU"/>
    </w:rPr>
  </w:style>
  <w:style w:type="table" w:styleId="a6">
    <w:name w:val="Table Grid"/>
    <w:basedOn w:val="a1"/>
    <w:rsid w:val="006D5B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395A1F"/>
    <w:rPr>
      <w:rFonts w:ascii="Tahoma" w:hAnsi="Tahoma" w:cs="Tahoma"/>
      <w:sz w:val="16"/>
      <w:szCs w:val="16"/>
    </w:rPr>
  </w:style>
  <w:style w:type="paragraph" w:styleId="a8">
    <w:name w:val="footer"/>
    <w:basedOn w:val="a"/>
    <w:link w:val="a9"/>
    <w:uiPriority w:val="99"/>
    <w:rsid w:val="009D6F60"/>
    <w:pPr>
      <w:tabs>
        <w:tab w:val="center" w:pos="4677"/>
        <w:tab w:val="right" w:pos="9355"/>
      </w:tabs>
    </w:pPr>
    <w:rPr>
      <w:lang/>
    </w:rPr>
  </w:style>
  <w:style w:type="character" w:customStyle="1" w:styleId="a9">
    <w:name w:val="Нижний колонтитул Знак"/>
    <w:link w:val="a8"/>
    <w:uiPriority w:val="99"/>
    <w:rsid w:val="009D6F60"/>
    <w:rPr>
      <w:sz w:val="24"/>
      <w:szCs w:val="24"/>
      <w:lang w:val="uk-UA"/>
    </w:rPr>
  </w:style>
  <w:style w:type="paragraph" w:styleId="aa">
    <w:name w:val="List Paragraph"/>
    <w:basedOn w:val="a"/>
    <w:uiPriority w:val="34"/>
    <w:qFormat/>
    <w:rsid w:val="00D2123A"/>
    <w:pPr>
      <w:spacing w:after="200" w:line="276" w:lineRule="auto"/>
      <w:ind w:left="720"/>
      <w:contextualSpacing/>
    </w:pPr>
    <w:rPr>
      <w:rFonts w:ascii="Calibri" w:eastAsia="Calibri" w:hAnsi="Calibri"/>
      <w:sz w:val="22"/>
      <w:szCs w:val="22"/>
      <w:lang w:val="ru-RU" w:eastAsia="en-US"/>
    </w:rPr>
  </w:style>
  <w:style w:type="paragraph" w:styleId="ab">
    <w:name w:val="Body Text Indent"/>
    <w:basedOn w:val="a"/>
    <w:link w:val="ac"/>
    <w:rsid w:val="00DA62DC"/>
    <w:pPr>
      <w:spacing w:after="120"/>
      <w:ind w:left="283"/>
    </w:pPr>
    <w:rPr>
      <w:lang/>
    </w:rPr>
  </w:style>
  <w:style w:type="character" w:customStyle="1" w:styleId="ac">
    <w:name w:val="Основной текст с отступом Знак"/>
    <w:link w:val="ab"/>
    <w:rsid w:val="00DA62DC"/>
    <w:rPr>
      <w:sz w:val="24"/>
      <w:szCs w:val="24"/>
      <w:lang w:val="uk-UA"/>
    </w:rPr>
  </w:style>
  <w:style w:type="paragraph" w:customStyle="1" w:styleId="Default">
    <w:name w:val="Default"/>
    <w:rsid w:val="00FB5300"/>
    <w:pPr>
      <w:autoSpaceDE w:val="0"/>
      <w:autoSpaceDN w:val="0"/>
      <w:adjustRightInd w:val="0"/>
    </w:pPr>
    <w:rPr>
      <w:rFonts w:eastAsia="Calibri"/>
      <w:color w:val="000000"/>
      <w:sz w:val="24"/>
      <w:szCs w:val="24"/>
    </w:rPr>
  </w:style>
  <w:style w:type="paragraph" w:customStyle="1" w:styleId="10">
    <w:name w:val="Без интервала1"/>
    <w:rsid w:val="008C5906"/>
    <w:pPr>
      <w:jc w:val="both"/>
    </w:pPr>
    <w:rPr>
      <w:rFonts w:ascii="Calibri" w:hAnsi="Calibri"/>
      <w:sz w:val="22"/>
      <w:szCs w:val="22"/>
      <w:lang w:eastAsia="en-US"/>
    </w:rPr>
  </w:style>
  <w:style w:type="character" w:customStyle="1" w:styleId="40">
    <w:name w:val="Заголовок 4 Знак"/>
    <w:basedOn w:val="a0"/>
    <w:link w:val="4"/>
    <w:semiHidden/>
    <w:rsid w:val="00DC0262"/>
    <w:rPr>
      <w:rFonts w:ascii="Calibri" w:eastAsia="Times New Roman" w:hAnsi="Calibri" w:cs="Times New Roman"/>
      <w:b/>
      <w:bCs/>
      <w:sz w:val="28"/>
      <w:szCs w:val="28"/>
      <w:lang w:val="uk-UA"/>
    </w:rPr>
  </w:style>
  <w:style w:type="character" w:customStyle="1" w:styleId="rvts0">
    <w:name w:val="rvts0"/>
    <w:basedOn w:val="a0"/>
    <w:rsid w:val="00DD0218"/>
  </w:style>
</w:styles>
</file>

<file path=word/webSettings.xml><?xml version="1.0" encoding="utf-8"?>
<w:webSettings xmlns:r="http://schemas.openxmlformats.org/officeDocument/2006/relationships" xmlns:w="http://schemas.openxmlformats.org/wordprocessingml/2006/main">
  <w:divs>
    <w:div w:id="208617225">
      <w:bodyDiv w:val="1"/>
      <w:marLeft w:val="0"/>
      <w:marRight w:val="0"/>
      <w:marTop w:val="0"/>
      <w:marBottom w:val="0"/>
      <w:divBdr>
        <w:top w:val="none" w:sz="0" w:space="0" w:color="auto"/>
        <w:left w:val="none" w:sz="0" w:space="0" w:color="auto"/>
        <w:bottom w:val="none" w:sz="0" w:space="0" w:color="auto"/>
        <w:right w:val="none" w:sz="0" w:space="0" w:color="auto"/>
      </w:divBdr>
    </w:div>
    <w:div w:id="1154024972">
      <w:bodyDiv w:val="1"/>
      <w:marLeft w:val="0"/>
      <w:marRight w:val="0"/>
      <w:marTop w:val="0"/>
      <w:marBottom w:val="0"/>
      <w:divBdr>
        <w:top w:val="none" w:sz="0" w:space="0" w:color="auto"/>
        <w:left w:val="none" w:sz="0" w:space="0" w:color="auto"/>
        <w:bottom w:val="none" w:sz="0" w:space="0" w:color="auto"/>
        <w:right w:val="none" w:sz="0" w:space="0" w:color="auto"/>
      </w:divBdr>
    </w:div>
    <w:div w:id="1160849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1542</Words>
  <Characters>8792</Characters>
  <Application>Microsoft Office Word</Application>
  <DocSecurity>0</DocSecurity>
  <Lines>73</Lines>
  <Paragraphs>20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UCL</Company>
  <LinksUpToDate>false</LinksUpToDate>
  <CharactersWithSpaces>10314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Cherednikova</dc:creator>
  <cp:lastModifiedBy>Пользователь Windows</cp:lastModifiedBy>
  <cp:revision>3</cp:revision>
  <cp:lastPrinted>2022-05-03T10:08:00Z</cp:lastPrinted>
  <dcterms:created xsi:type="dcterms:W3CDTF">2022-05-03T10:00:00Z</dcterms:created>
  <dcterms:modified xsi:type="dcterms:W3CDTF">2022-05-03T10:08:00Z</dcterms:modified>
</cp:coreProperties>
</file>